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1FF45" w14:textId="42E6A239" w:rsidR="009F4806" w:rsidRDefault="009F4806" w:rsidP="005B1818">
      <w:pPr>
        <w:pStyle w:val="Kop1"/>
        <w:rPr>
          <w:rFonts w:ascii="Calibri" w:hAnsi="Calibri" w:cs="Calibri"/>
        </w:rPr>
      </w:pPr>
    </w:p>
    <w:p w14:paraId="2BF1E1DA" w14:textId="24EA4CEF" w:rsidR="009F4806" w:rsidRDefault="002E2DEF" w:rsidP="00681DC2">
      <w:pPr>
        <w:pStyle w:val="Kop1"/>
        <w:ind w:left="3540"/>
        <w:jc w:val="center"/>
        <w:rPr>
          <w:rFonts w:ascii="Calibri" w:hAnsi="Calibri" w:cs="Calibri"/>
        </w:rPr>
      </w:pPr>
      <w:r>
        <w:rPr>
          <w:noProof/>
          <w14:ligatures w14:val="standardContextual"/>
        </w:rPr>
        <w:drawing>
          <wp:anchor distT="0" distB="0" distL="114300" distR="114300" simplePos="0" relativeHeight="251659776" behindDoc="0" locked="0" layoutInCell="1" allowOverlap="1" wp14:anchorId="53B110F5" wp14:editId="5A228ADC">
            <wp:simplePos x="0" y="0"/>
            <wp:positionH relativeFrom="column">
              <wp:posOffset>556260</wp:posOffset>
            </wp:positionH>
            <wp:positionV relativeFrom="paragraph">
              <wp:posOffset>262890</wp:posOffset>
            </wp:positionV>
            <wp:extent cx="4572000" cy="3303905"/>
            <wp:effectExtent l="0" t="0" r="0" b="0"/>
            <wp:wrapThrough wrapText="bothSides">
              <wp:wrapPolygon edited="0">
                <wp:start x="0" y="0"/>
                <wp:lineTo x="0" y="21421"/>
                <wp:lineTo x="21510" y="21421"/>
                <wp:lineTo x="21510" y="0"/>
                <wp:lineTo x="0" y="0"/>
              </wp:wrapPolygon>
            </wp:wrapThrough>
            <wp:docPr id="172789777" name="Afbeelding 1" descr="Afbeelding met Lettertype, Graphics,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9777" name="Afbeelding 1" descr="Afbeelding met Lettertype, Graphics, logo, symbool&#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3303905"/>
                    </a:xfrm>
                    <a:prstGeom prst="rect">
                      <a:avLst/>
                    </a:prstGeom>
                  </pic:spPr>
                </pic:pic>
              </a:graphicData>
            </a:graphic>
          </wp:anchor>
        </w:drawing>
      </w:r>
    </w:p>
    <w:p w14:paraId="2EC3CBCC" w14:textId="371F97B8" w:rsidR="009F4806" w:rsidRDefault="009F4806" w:rsidP="002E2DEF">
      <w:pPr>
        <w:pStyle w:val="Kop1"/>
        <w:jc w:val="center"/>
        <w:rPr>
          <w:rFonts w:ascii="Calibri" w:hAnsi="Calibri" w:cs="Calibri"/>
        </w:rPr>
      </w:pPr>
    </w:p>
    <w:p w14:paraId="38B6C275" w14:textId="77777777" w:rsidR="00777F2D" w:rsidRDefault="00BA519A" w:rsidP="002E2DEF">
      <w:pPr>
        <w:pStyle w:val="Kop1"/>
        <w:ind w:firstLine="708"/>
        <w:jc w:val="center"/>
        <w:rPr>
          <w:rFonts w:ascii="Calibri" w:hAnsi="Calibri" w:cs="Calibri"/>
        </w:rPr>
      </w:pPr>
      <w:r w:rsidRPr="00452F87">
        <w:rPr>
          <w:rFonts w:ascii="Calibri" w:hAnsi="Calibri" w:cs="Calibri"/>
        </w:rPr>
        <w:t xml:space="preserve"> </w:t>
      </w:r>
    </w:p>
    <w:p w14:paraId="2B3F83F1" w14:textId="77777777" w:rsidR="00777F2D" w:rsidRDefault="00777F2D" w:rsidP="002E2DEF">
      <w:pPr>
        <w:pStyle w:val="Kop1"/>
        <w:ind w:firstLine="708"/>
        <w:jc w:val="center"/>
        <w:rPr>
          <w:rFonts w:ascii="Calibri" w:hAnsi="Calibri" w:cs="Calibri"/>
        </w:rPr>
      </w:pPr>
    </w:p>
    <w:p w14:paraId="4D28F586" w14:textId="564EE1F6" w:rsidR="00DB0C41" w:rsidRDefault="005B1818" w:rsidP="002E2DEF">
      <w:pPr>
        <w:pStyle w:val="Kop1"/>
        <w:ind w:firstLine="708"/>
        <w:jc w:val="center"/>
        <w:rPr>
          <w:rFonts w:ascii="Calibri" w:hAnsi="Calibri" w:cs="Calibri"/>
        </w:rPr>
      </w:pPr>
      <w:r w:rsidRPr="00452F87">
        <w:rPr>
          <w:rFonts w:ascii="Calibri" w:hAnsi="Calibri" w:cs="Calibri"/>
        </w:rPr>
        <w:t>Jaarplan Malderburch 2025</w:t>
      </w:r>
    </w:p>
    <w:p w14:paraId="3102D605" w14:textId="77777777" w:rsidR="009F4806" w:rsidRDefault="009F4806" w:rsidP="002E2DEF">
      <w:pPr>
        <w:jc w:val="center"/>
      </w:pPr>
    </w:p>
    <w:p w14:paraId="2E35FA09" w14:textId="77777777" w:rsidR="009F4806" w:rsidRDefault="009F4806" w:rsidP="002E2DEF">
      <w:pPr>
        <w:jc w:val="center"/>
      </w:pPr>
    </w:p>
    <w:p w14:paraId="4449710A" w14:textId="77777777" w:rsidR="009F4806" w:rsidRDefault="009F4806" w:rsidP="002E2DEF">
      <w:pPr>
        <w:jc w:val="center"/>
      </w:pPr>
    </w:p>
    <w:p w14:paraId="015B8D52" w14:textId="77777777" w:rsidR="009F4806" w:rsidRDefault="009F4806" w:rsidP="002E2DEF">
      <w:pPr>
        <w:jc w:val="center"/>
      </w:pPr>
    </w:p>
    <w:p w14:paraId="153A33EC" w14:textId="1B5900A9" w:rsidR="009F4806" w:rsidRDefault="009F4806" w:rsidP="002E2DEF">
      <w:pPr>
        <w:jc w:val="center"/>
      </w:pPr>
    </w:p>
    <w:p w14:paraId="231C4CE2" w14:textId="743AB955" w:rsidR="009F4806" w:rsidRPr="009F4806" w:rsidRDefault="009F4806" w:rsidP="002E2DEF">
      <w:pPr>
        <w:jc w:val="center"/>
      </w:pPr>
      <w:bookmarkStart w:id="0" w:name="_Toc152685658"/>
    </w:p>
    <w:p w14:paraId="7BEF26CA" w14:textId="54762F81" w:rsidR="009F4806" w:rsidRPr="002E2DEF" w:rsidRDefault="00103C55" w:rsidP="002E2DEF">
      <w:pPr>
        <w:ind w:left="708" w:hanging="566"/>
        <w:jc w:val="center"/>
        <w:rPr>
          <w:rFonts w:ascii="Calibri" w:hAnsi="Calibri" w:cs="Calibri"/>
          <w:color w:val="002060"/>
        </w:rPr>
      </w:pPr>
      <w:r w:rsidRPr="002E2DEF">
        <w:rPr>
          <w:rFonts w:ascii="Calibri" w:hAnsi="Calibri" w:cs="Calibri"/>
          <w:b/>
          <w:bCs/>
          <w:color w:val="002060"/>
        </w:rPr>
        <w:t>Kernwaarden</w:t>
      </w:r>
    </w:p>
    <w:p w14:paraId="14B8C87B" w14:textId="284A32D8" w:rsidR="009F4806" w:rsidRPr="002E2DEF" w:rsidRDefault="00103C55" w:rsidP="002E2DEF">
      <w:pPr>
        <w:ind w:left="708" w:hanging="566"/>
        <w:jc w:val="center"/>
        <w:rPr>
          <w:rFonts w:ascii="Calibri" w:hAnsi="Calibri" w:cs="Calibri"/>
          <w:color w:val="002060"/>
        </w:rPr>
      </w:pPr>
      <w:r w:rsidRPr="002E2DEF">
        <w:rPr>
          <w:rFonts w:ascii="Calibri" w:hAnsi="Calibri" w:cs="Calibri"/>
          <w:color w:val="002060"/>
        </w:rPr>
        <w:t>Wij zijn oprecht</w:t>
      </w:r>
    </w:p>
    <w:p w14:paraId="38C77DCF" w14:textId="1B993774" w:rsidR="00237DFC" w:rsidRPr="002E2DEF" w:rsidRDefault="00103C55" w:rsidP="002E2DEF">
      <w:pPr>
        <w:ind w:left="708" w:hanging="566"/>
        <w:jc w:val="center"/>
        <w:rPr>
          <w:rFonts w:ascii="Calibri" w:hAnsi="Calibri" w:cs="Calibri"/>
          <w:color w:val="002060"/>
        </w:rPr>
      </w:pPr>
      <w:r w:rsidRPr="002E2DEF">
        <w:rPr>
          <w:rFonts w:ascii="Calibri" w:hAnsi="Calibri" w:cs="Calibri"/>
          <w:color w:val="002060"/>
        </w:rPr>
        <w:t>Wij werken sa</w:t>
      </w:r>
      <w:r w:rsidR="00237DFC" w:rsidRPr="002E2DEF">
        <w:rPr>
          <w:rFonts w:ascii="Calibri" w:hAnsi="Calibri" w:cs="Calibri"/>
          <w:color w:val="002060"/>
        </w:rPr>
        <w:t>m</w:t>
      </w:r>
      <w:r w:rsidRPr="002E2DEF">
        <w:rPr>
          <w:rFonts w:ascii="Calibri" w:hAnsi="Calibri" w:cs="Calibri"/>
          <w:color w:val="002060"/>
        </w:rPr>
        <w:t>en</w:t>
      </w:r>
    </w:p>
    <w:p w14:paraId="6B82DFD8" w14:textId="2ED28F88" w:rsidR="00911DB7" w:rsidRPr="002E2DEF" w:rsidRDefault="00103C55" w:rsidP="002E2DEF">
      <w:pPr>
        <w:ind w:left="708" w:hanging="566"/>
        <w:jc w:val="center"/>
        <w:rPr>
          <w:rFonts w:ascii="Calibri" w:hAnsi="Calibri" w:cs="Calibri"/>
          <w:color w:val="002060"/>
        </w:rPr>
      </w:pPr>
      <w:r w:rsidRPr="002E2DEF">
        <w:rPr>
          <w:rFonts w:ascii="Calibri" w:hAnsi="Calibri" w:cs="Calibri"/>
          <w:color w:val="002060"/>
        </w:rPr>
        <w:t>Wij houden balans</w:t>
      </w:r>
    </w:p>
    <w:p w14:paraId="090113C3" w14:textId="3E42B685" w:rsidR="00103C55" w:rsidRPr="002E2DEF" w:rsidRDefault="00103C55" w:rsidP="002E2DEF">
      <w:pPr>
        <w:ind w:left="708" w:hanging="566"/>
        <w:jc w:val="center"/>
        <w:rPr>
          <w:rFonts w:ascii="Calibri" w:hAnsi="Calibri" w:cs="Calibri"/>
          <w:color w:val="002060"/>
        </w:rPr>
      </w:pPr>
      <w:r w:rsidRPr="002E2DEF">
        <w:rPr>
          <w:rFonts w:ascii="Calibri" w:hAnsi="Calibri" w:cs="Calibri"/>
          <w:color w:val="002060"/>
        </w:rPr>
        <w:t>Wij nemen verantwoordelijkheid</w:t>
      </w:r>
    </w:p>
    <w:p w14:paraId="39F2749A" w14:textId="01001291" w:rsidR="007203E0" w:rsidRPr="002E2DEF" w:rsidRDefault="002E2DEF" w:rsidP="00681DC2">
      <w:pPr>
        <w:jc w:val="center"/>
        <w:rPr>
          <w:rFonts w:ascii="Calibri" w:hAnsi="Calibri" w:cs="Calibri"/>
          <w:color w:val="002060"/>
        </w:rPr>
      </w:pPr>
      <w:r w:rsidRPr="002E2DEF">
        <w:rPr>
          <w:rFonts w:ascii="Calibri" w:hAnsi="Calibri" w:cs="Calibri"/>
          <w:b/>
          <w:bCs/>
          <w:noProof/>
          <w:color w:val="002060"/>
          <w14:ligatures w14:val="standardContextual"/>
        </w:rPr>
        <w:drawing>
          <wp:anchor distT="0" distB="0" distL="114300" distR="114300" simplePos="0" relativeHeight="251660800" behindDoc="0" locked="0" layoutInCell="1" allowOverlap="1" wp14:anchorId="075391D7" wp14:editId="07DD8264">
            <wp:simplePos x="0" y="0"/>
            <wp:positionH relativeFrom="column">
              <wp:posOffset>2755265</wp:posOffset>
            </wp:positionH>
            <wp:positionV relativeFrom="paragraph">
              <wp:posOffset>160655</wp:posOffset>
            </wp:positionV>
            <wp:extent cx="398780" cy="487680"/>
            <wp:effectExtent l="38100" t="38100" r="39370" b="26670"/>
            <wp:wrapThrough wrapText="bothSides">
              <wp:wrapPolygon edited="0">
                <wp:start x="2543" y="-673"/>
                <wp:lineTo x="-4383" y="1204"/>
                <wp:lineTo x="-544" y="18642"/>
                <wp:lineTo x="3599" y="23176"/>
                <wp:lineTo x="10708" y="22130"/>
                <wp:lineTo x="11358" y="20320"/>
                <wp:lineTo x="22082" y="11883"/>
                <wp:lineTo x="21452" y="4260"/>
                <wp:lineTo x="15095" y="-806"/>
                <wp:lineTo x="7621" y="-1420"/>
                <wp:lineTo x="2543" y="-673"/>
              </wp:wrapPolygon>
            </wp:wrapThrough>
            <wp:docPr id="817662484" name="Afbeelding 2" descr="Afbeelding met Graphics, clipart, creativitei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62484" name="Afbeelding 2" descr="Afbeelding met Graphics, clipart, creativiteit, kuns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rot="612180">
                      <a:off x="0" y="0"/>
                      <a:ext cx="398780" cy="487680"/>
                    </a:xfrm>
                    <a:prstGeom prst="rect">
                      <a:avLst/>
                    </a:prstGeom>
                  </pic:spPr>
                </pic:pic>
              </a:graphicData>
            </a:graphic>
            <wp14:sizeRelH relativeFrom="margin">
              <wp14:pctWidth>0</wp14:pctWidth>
            </wp14:sizeRelH>
            <wp14:sizeRelV relativeFrom="margin">
              <wp14:pctHeight>0</wp14:pctHeight>
            </wp14:sizeRelV>
          </wp:anchor>
        </w:drawing>
      </w:r>
    </w:p>
    <w:p w14:paraId="1CCCC02D" w14:textId="623AB35E" w:rsidR="009F4806" w:rsidRPr="002E2DEF" w:rsidRDefault="009F4806">
      <w:pPr>
        <w:spacing w:after="160" w:line="259" w:lineRule="auto"/>
        <w:rPr>
          <w:rFonts w:ascii="Calibri" w:hAnsi="Calibri" w:cs="Calibri"/>
          <w:color w:val="002060"/>
        </w:rPr>
      </w:pPr>
    </w:p>
    <w:p w14:paraId="5BAE96C2" w14:textId="752D1F59" w:rsidR="009F4806" w:rsidRPr="002E2DEF" w:rsidRDefault="009F4806">
      <w:pPr>
        <w:spacing w:after="160" w:line="259" w:lineRule="auto"/>
        <w:rPr>
          <w:rFonts w:ascii="Calibri" w:hAnsi="Calibri" w:cs="Calibri"/>
          <w:color w:val="002060"/>
        </w:rPr>
      </w:pPr>
    </w:p>
    <w:p w14:paraId="07490F63" w14:textId="27EDCCE0" w:rsidR="00FC503E" w:rsidRPr="002E2DEF" w:rsidRDefault="00FC503E">
      <w:pPr>
        <w:spacing w:after="160" w:line="259" w:lineRule="auto"/>
        <w:rPr>
          <w:rFonts w:ascii="Calibri" w:hAnsi="Calibri" w:cs="Calibri"/>
          <w:color w:val="002060"/>
        </w:rPr>
      </w:pPr>
    </w:p>
    <w:p w14:paraId="64B62348" w14:textId="4DE6C316" w:rsidR="00FC503E" w:rsidRPr="002E2DEF" w:rsidRDefault="00FC503E">
      <w:pPr>
        <w:spacing w:after="160" w:line="259" w:lineRule="auto"/>
        <w:rPr>
          <w:rFonts w:ascii="Calibri" w:hAnsi="Calibri" w:cs="Calibri"/>
          <w:color w:val="002060"/>
        </w:rPr>
      </w:pPr>
    </w:p>
    <w:p w14:paraId="7870E048" w14:textId="60A20FDE" w:rsidR="009F4806" w:rsidRDefault="00190325">
      <w:pPr>
        <w:spacing w:after="160" w:line="259" w:lineRule="auto"/>
        <w:rPr>
          <w:rFonts w:ascii="Calibri" w:hAnsi="Calibri" w:cs="Calibri"/>
        </w:rPr>
      </w:pPr>
      <w:r>
        <w:rPr>
          <w:rFonts w:ascii="Calibri" w:hAnsi="Calibri" w:cs="Calibri"/>
          <w:color w:val="002060"/>
        </w:rPr>
        <w:t>1</w:t>
      </w:r>
      <w:r w:rsidR="00175FB2">
        <w:rPr>
          <w:rFonts w:ascii="Calibri" w:hAnsi="Calibri" w:cs="Calibri"/>
          <w:color w:val="002060"/>
        </w:rPr>
        <w:t>5</w:t>
      </w:r>
      <w:r>
        <w:rPr>
          <w:rFonts w:ascii="Calibri" w:hAnsi="Calibri" w:cs="Calibri"/>
          <w:color w:val="002060"/>
        </w:rPr>
        <w:t xml:space="preserve"> </w:t>
      </w:r>
      <w:r w:rsidR="00726811">
        <w:rPr>
          <w:rFonts w:ascii="Calibri" w:hAnsi="Calibri" w:cs="Calibri"/>
          <w:color w:val="002060"/>
        </w:rPr>
        <w:t xml:space="preserve">december </w:t>
      </w:r>
      <w:r w:rsidR="009F4806" w:rsidRPr="002E2DEF">
        <w:rPr>
          <w:rFonts w:ascii="Calibri" w:hAnsi="Calibri" w:cs="Calibri"/>
          <w:color w:val="002060"/>
        </w:rPr>
        <w:t>202</w:t>
      </w:r>
      <w:r w:rsidR="00726811">
        <w:rPr>
          <w:rFonts w:ascii="Calibri" w:hAnsi="Calibri" w:cs="Calibri"/>
          <w:color w:val="002060"/>
        </w:rPr>
        <w:t>4</w:t>
      </w:r>
    </w:p>
    <w:p w14:paraId="7D7662B9" w14:textId="51022999" w:rsidR="001A3963" w:rsidRPr="004A3C8B" w:rsidRDefault="00275265" w:rsidP="006E3B39">
      <w:pPr>
        <w:pStyle w:val="Kop2"/>
        <w:rPr>
          <w:rFonts w:ascii="Calibri" w:hAnsi="Calibri" w:cs="Calibri"/>
          <w:sz w:val="28"/>
          <w:szCs w:val="28"/>
        </w:rPr>
      </w:pPr>
      <w:r w:rsidRPr="004A3C8B">
        <w:rPr>
          <w:rFonts w:ascii="Calibri" w:hAnsi="Calibri" w:cs="Calibri"/>
          <w:sz w:val="28"/>
          <w:szCs w:val="28"/>
        </w:rPr>
        <w:lastRenderedPageBreak/>
        <w:t xml:space="preserve">Ken je mij als cliënt? </w:t>
      </w:r>
    </w:p>
    <w:p w14:paraId="5DDDDE18" w14:textId="7ECB76E7" w:rsidR="008A3551" w:rsidRPr="002E2DEF" w:rsidRDefault="008A3551" w:rsidP="00D63CC2">
      <w:pPr>
        <w:pStyle w:val="Kop1"/>
        <w:pBdr>
          <w:top w:val="single" w:sz="4" w:space="1" w:color="auto"/>
          <w:left w:val="single" w:sz="4" w:space="4" w:color="auto"/>
          <w:bottom w:val="single" w:sz="4" w:space="1" w:color="auto"/>
          <w:right w:val="single" w:sz="4" w:space="4" w:color="auto"/>
        </w:pBdr>
        <w:spacing w:after="0"/>
        <w:rPr>
          <w:rFonts w:ascii="Calibri" w:eastAsia="Arial" w:hAnsi="Calibri" w:cs="Calibri"/>
          <w:b/>
          <w:bCs/>
          <w:color w:val="auto"/>
          <w:sz w:val="22"/>
          <w:szCs w:val="22"/>
        </w:rPr>
      </w:pPr>
      <w:r w:rsidRPr="002E2DEF">
        <w:rPr>
          <w:rFonts w:ascii="Calibri" w:eastAsia="Arial" w:hAnsi="Calibri" w:cs="Calibri"/>
          <w:b/>
          <w:bCs/>
          <w:color w:val="auto"/>
          <w:sz w:val="22"/>
          <w:szCs w:val="22"/>
        </w:rPr>
        <w:t>Ambitie - Ken de bewoner/</w:t>
      </w:r>
      <w:r w:rsidR="00681DC2" w:rsidRPr="002E2DEF">
        <w:rPr>
          <w:rFonts w:ascii="Calibri" w:eastAsia="Arial" w:hAnsi="Calibri" w:cs="Calibri"/>
          <w:b/>
          <w:bCs/>
          <w:color w:val="auto"/>
          <w:sz w:val="22"/>
          <w:szCs w:val="22"/>
        </w:rPr>
        <w:t>cliënt</w:t>
      </w:r>
      <w:r w:rsidRPr="002E2DEF">
        <w:rPr>
          <w:rFonts w:ascii="Calibri" w:eastAsia="Arial" w:hAnsi="Calibri" w:cs="Calibri"/>
          <w:b/>
          <w:bCs/>
          <w:color w:val="auto"/>
          <w:sz w:val="22"/>
          <w:szCs w:val="22"/>
        </w:rPr>
        <w:t>/deelnemer aan de dagactiviteiten</w:t>
      </w:r>
      <w:r w:rsidR="002F5FD4" w:rsidRPr="002E2DEF">
        <w:rPr>
          <w:rFonts w:ascii="Calibri" w:eastAsia="Arial" w:hAnsi="Calibri" w:cs="Calibri"/>
          <w:b/>
          <w:bCs/>
          <w:color w:val="auto"/>
          <w:sz w:val="22"/>
          <w:szCs w:val="22"/>
        </w:rPr>
        <w:t xml:space="preserve"> en familie. </w:t>
      </w:r>
    </w:p>
    <w:p w14:paraId="239E23B9" w14:textId="77777777" w:rsidR="008A3551" w:rsidRPr="002E2DEF" w:rsidRDefault="008A3551" w:rsidP="00D63CC2">
      <w:pPr>
        <w:pBdr>
          <w:top w:val="single" w:sz="4" w:space="1" w:color="auto"/>
          <w:left w:val="single" w:sz="4" w:space="4" w:color="auto"/>
          <w:bottom w:val="single" w:sz="4" w:space="1" w:color="auto"/>
          <w:right w:val="single" w:sz="4" w:space="4" w:color="auto"/>
        </w:pBdr>
        <w:spacing w:line="254" w:lineRule="auto"/>
        <w:rPr>
          <w:rFonts w:ascii="Calibri" w:eastAsia="Arial" w:hAnsi="Calibri" w:cs="Calibri"/>
        </w:rPr>
      </w:pPr>
      <w:r w:rsidRPr="002E2DEF">
        <w:rPr>
          <w:rFonts w:ascii="Calibri" w:eastAsia="Arial" w:hAnsi="Calibri" w:cs="Calibri"/>
        </w:rPr>
        <w:t>In de benadering van onze cliënten staat de kwaliteit van bestaan altijd centraal in de vorm van betekenisvolle relaties, eigen regie en een zinvolle dag invulling.</w:t>
      </w:r>
    </w:p>
    <w:p w14:paraId="51EECDA2" w14:textId="77777777" w:rsidR="00122F4D" w:rsidRPr="002E2DEF" w:rsidRDefault="00122F4D" w:rsidP="00D63CC2">
      <w:pPr>
        <w:pBdr>
          <w:top w:val="single" w:sz="4" w:space="1" w:color="auto"/>
          <w:left w:val="single" w:sz="4" w:space="4" w:color="auto"/>
          <w:bottom w:val="single" w:sz="4" w:space="1" w:color="auto"/>
          <w:right w:val="single" w:sz="4" w:space="4" w:color="auto"/>
        </w:pBdr>
        <w:spacing w:line="254" w:lineRule="auto"/>
        <w:rPr>
          <w:rFonts w:ascii="Calibri" w:eastAsia="Arial" w:hAnsi="Calibri" w:cs="Calibri"/>
          <w:b/>
          <w:bCs/>
        </w:rPr>
      </w:pPr>
    </w:p>
    <w:p w14:paraId="27C15390" w14:textId="6CED06BE" w:rsidR="004F2839" w:rsidRPr="002E2DEF" w:rsidRDefault="006B0C70" w:rsidP="00D63CC2">
      <w:pPr>
        <w:pBdr>
          <w:top w:val="single" w:sz="4" w:space="1" w:color="auto"/>
          <w:left w:val="single" w:sz="4" w:space="4" w:color="auto"/>
          <w:bottom w:val="single" w:sz="4" w:space="1" w:color="auto"/>
          <w:right w:val="single" w:sz="4" w:space="4" w:color="auto"/>
        </w:pBdr>
        <w:spacing w:line="254" w:lineRule="auto"/>
        <w:rPr>
          <w:rFonts w:ascii="Calibri" w:eastAsia="Arial" w:hAnsi="Calibri" w:cs="Calibri"/>
        </w:rPr>
      </w:pPr>
      <w:r w:rsidRPr="002E2DEF">
        <w:rPr>
          <w:rFonts w:ascii="Calibri" w:eastAsia="Arial" w:hAnsi="Calibri" w:cs="Calibri"/>
        </w:rPr>
        <w:t>Familie en vrienden zijn cruciaal voor onze cliënten. In alle fasen van zorg is de naaste een belangrijke persoon voor de cliënt én Malderburch. We kennen de zorgen van de naasten en spelen hierop in. We staan met naasten in verbinding en zorgen dat we afspraken nakomen.</w:t>
      </w:r>
    </w:p>
    <w:p w14:paraId="4514A3E7" w14:textId="77777777" w:rsidR="001A3963" w:rsidRDefault="001A3963" w:rsidP="00D63CC2">
      <w:pPr>
        <w:rPr>
          <w:rFonts w:ascii="Calibri" w:hAnsi="Calibri" w:cs="Calibri"/>
        </w:rPr>
      </w:pPr>
    </w:p>
    <w:tbl>
      <w:tblPr>
        <w:tblStyle w:val="Tabelraster"/>
        <w:tblW w:w="9356" w:type="dxa"/>
        <w:tblInd w:w="-147" w:type="dxa"/>
        <w:tblLook w:val="04A0" w:firstRow="1" w:lastRow="0" w:firstColumn="1" w:lastColumn="0" w:noHBand="0" w:noVBand="1"/>
      </w:tblPr>
      <w:tblGrid>
        <w:gridCol w:w="2269"/>
        <w:gridCol w:w="7087"/>
      </w:tblGrid>
      <w:tr w:rsidR="00601841" w:rsidRPr="002E2DEF" w14:paraId="39FB5315" w14:textId="77777777" w:rsidTr="001A3963">
        <w:tc>
          <w:tcPr>
            <w:tcW w:w="2269" w:type="dxa"/>
            <w:shd w:val="clear" w:color="auto" w:fill="C1E4F5" w:themeFill="accent1" w:themeFillTint="33"/>
          </w:tcPr>
          <w:p w14:paraId="4BD1C664" w14:textId="1BBF1240" w:rsidR="00601841" w:rsidRPr="002E2DEF" w:rsidRDefault="00444A80" w:rsidP="00D63CC2">
            <w:pPr>
              <w:suppressAutoHyphens/>
              <w:rPr>
                <w:rFonts w:ascii="Calibri" w:eastAsia="Calibri" w:hAnsi="Calibri" w:cs="Calibri"/>
                <w:b/>
                <w:bCs/>
                <w:color w:val="231F20"/>
              </w:rPr>
            </w:pPr>
            <w:r w:rsidRPr="002E2DEF">
              <w:rPr>
                <w:rFonts w:ascii="Calibri" w:eastAsia="Calibri" w:hAnsi="Calibri" w:cs="Calibri"/>
                <w:b/>
                <w:bCs/>
                <w:color w:val="231F20"/>
              </w:rPr>
              <w:t>1</w:t>
            </w:r>
            <w:r w:rsidR="006E3B39" w:rsidRPr="002E2DEF">
              <w:rPr>
                <w:rFonts w:ascii="Calibri" w:eastAsia="Calibri" w:hAnsi="Calibri" w:cs="Calibri"/>
                <w:b/>
                <w:bCs/>
                <w:color w:val="231F20"/>
              </w:rPr>
              <w:t>.</w:t>
            </w:r>
          </w:p>
        </w:tc>
        <w:tc>
          <w:tcPr>
            <w:tcW w:w="7087" w:type="dxa"/>
            <w:shd w:val="clear" w:color="auto" w:fill="C1E4F5" w:themeFill="accent1" w:themeFillTint="33"/>
          </w:tcPr>
          <w:p w14:paraId="49B4D926" w14:textId="0C86E723" w:rsidR="00601841" w:rsidRPr="002E2DEF" w:rsidRDefault="00515CBF" w:rsidP="00D63CC2">
            <w:pPr>
              <w:suppressAutoHyphens/>
              <w:rPr>
                <w:rFonts w:ascii="Calibri" w:eastAsia="Calibri" w:hAnsi="Calibri" w:cs="Calibri"/>
                <w:b/>
                <w:bCs/>
                <w:color w:val="231F20"/>
              </w:rPr>
            </w:pPr>
            <w:r w:rsidRPr="002E2DEF">
              <w:rPr>
                <w:rFonts w:ascii="Calibri" w:eastAsia="Calibri" w:hAnsi="Calibri" w:cs="Calibri"/>
                <w:b/>
                <w:bCs/>
                <w:color w:val="231F20"/>
              </w:rPr>
              <w:t xml:space="preserve">Informele zorg - </w:t>
            </w:r>
            <w:r w:rsidR="00D60F11" w:rsidRPr="002E2DEF">
              <w:rPr>
                <w:rFonts w:ascii="Calibri" w:eastAsia="Calibri" w:hAnsi="Calibri" w:cs="Calibri"/>
                <w:b/>
                <w:bCs/>
                <w:color w:val="231F20"/>
              </w:rPr>
              <w:t>S</w:t>
            </w:r>
            <w:r w:rsidR="00724414" w:rsidRPr="002E2DEF">
              <w:rPr>
                <w:rFonts w:ascii="Calibri" w:eastAsia="Calibri" w:hAnsi="Calibri" w:cs="Calibri"/>
                <w:b/>
                <w:bCs/>
                <w:color w:val="231F20"/>
              </w:rPr>
              <w:t>amen halen we het beste uit de dag!</w:t>
            </w:r>
            <w:r w:rsidR="007B434B" w:rsidRPr="002E2DEF">
              <w:rPr>
                <w:rFonts w:ascii="Calibri" w:eastAsia="Calibri" w:hAnsi="Calibri" w:cs="Calibri"/>
                <w:b/>
                <w:bCs/>
                <w:color w:val="231F20"/>
              </w:rPr>
              <w:t xml:space="preserve"> </w:t>
            </w:r>
            <w:r w:rsidR="007B434B" w:rsidRPr="002E2DEF">
              <w:rPr>
                <w:rFonts w:ascii="Calibri" w:eastAsia="Calibri" w:hAnsi="Calibri" w:cs="Calibri"/>
                <w:color w:val="231F20"/>
              </w:rPr>
              <w:t>(z</w:t>
            </w:r>
            <w:r w:rsidR="00CF493A" w:rsidRPr="002E2DEF">
              <w:rPr>
                <w:rFonts w:ascii="Calibri" w:eastAsia="Calibri" w:hAnsi="Calibri" w:cs="Calibri"/>
                <w:color w:val="231F20"/>
              </w:rPr>
              <w:t xml:space="preserve">ie </w:t>
            </w:r>
            <w:r w:rsidR="007B434B" w:rsidRPr="002E2DEF">
              <w:rPr>
                <w:rFonts w:ascii="Calibri" w:eastAsia="Calibri" w:hAnsi="Calibri" w:cs="Calibri"/>
                <w:color w:val="231F20"/>
              </w:rPr>
              <w:t>p</w:t>
            </w:r>
            <w:r w:rsidR="00CF493A" w:rsidRPr="002E2DEF">
              <w:rPr>
                <w:rFonts w:ascii="Calibri" w:eastAsia="Calibri" w:hAnsi="Calibri" w:cs="Calibri"/>
                <w:color w:val="231F20"/>
              </w:rPr>
              <w:t>rojectplan</w:t>
            </w:r>
            <w:r w:rsidR="007B434B" w:rsidRPr="002E2DEF">
              <w:rPr>
                <w:rFonts w:ascii="Calibri" w:eastAsia="Calibri" w:hAnsi="Calibri" w:cs="Calibri"/>
                <w:color w:val="231F20"/>
              </w:rPr>
              <w:t>)</w:t>
            </w:r>
          </w:p>
        </w:tc>
      </w:tr>
      <w:tr w:rsidR="00601841" w:rsidRPr="002E2DEF" w14:paraId="6AA1521F" w14:textId="77777777" w:rsidTr="001A3963">
        <w:tc>
          <w:tcPr>
            <w:tcW w:w="2269" w:type="dxa"/>
          </w:tcPr>
          <w:p w14:paraId="79AF2305" w14:textId="77777777" w:rsidR="00601841" w:rsidRPr="002E2DEF" w:rsidRDefault="00601841" w:rsidP="00D63CC2">
            <w:pPr>
              <w:suppressAutoHyphens/>
              <w:rPr>
                <w:rFonts w:ascii="Calibri" w:eastAsia="Calibri" w:hAnsi="Calibri" w:cs="Calibri"/>
                <w:b/>
                <w:bCs/>
                <w:color w:val="231F20"/>
              </w:rPr>
            </w:pPr>
            <w:r w:rsidRPr="002E2DEF">
              <w:rPr>
                <w:rFonts w:ascii="Calibri" w:eastAsia="Calibri" w:hAnsi="Calibri" w:cs="Calibri"/>
                <w:b/>
                <w:bCs/>
                <w:color w:val="231F20"/>
              </w:rPr>
              <w:t>Doel</w:t>
            </w:r>
          </w:p>
        </w:tc>
        <w:tc>
          <w:tcPr>
            <w:tcW w:w="7087" w:type="dxa"/>
          </w:tcPr>
          <w:p w14:paraId="4EDF6137" w14:textId="24C03921" w:rsidR="00601841" w:rsidRPr="002E2DEF" w:rsidRDefault="004A50B9" w:rsidP="00D63CC2">
            <w:pPr>
              <w:suppressAutoHyphens/>
              <w:rPr>
                <w:rFonts w:ascii="Calibri" w:eastAsia="Calibri" w:hAnsi="Calibri" w:cs="Calibri"/>
                <w:color w:val="231F20"/>
              </w:rPr>
            </w:pPr>
            <w:r w:rsidRPr="002E2DEF">
              <w:rPr>
                <w:rFonts w:ascii="Calibri" w:eastAsia="Calibri" w:hAnsi="Calibri" w:cs="Calibri"/>
                <w:color w:val="231F20"/>
              </w:rPr>
              <w:t>D</w:t>
            </w:r>
            <w:r w:rsidR="00F33C64" w:rsidRPr="002E2DEF">
              <w:rPr>
                <w:rFonts w:ascii="Calibri" w:eastAsia="Calibri" w:hAnsi="Calibri" w:cs="Calibri"/>
                <w:color w:val="231F20"/>
              </w:rPr>
              <w:t xml:space="preserve">e mindset van alle betrokkenen rondom de zorg/ het leven van </w:t>
            </w:r>
            <w:r w:rsidR="009A6FC7" w:rsidRPr="002E2DEF">
              <w:rPr>
                <w:rFonts w:ascii="Calibri" w:eastAsia="Calibri" w:hAnsi="Calibri" w:cs="Calibri"/>
                <w:color w:val="231F20"/>
              </w:rPr>
              <w:t xml:space="preserve">een </w:t>
            </w:r>
            <w:r w:rsidR="002F0499" w:rsidRPr="002E2DEF">
              <w:rPr>
                <w:rFonts w:ascii="Calibri" w:eastAsia="Calibri" w:hAnsi="Calibri" w:cs="Calibri"/>
                <w:color w:val="231F20"/>
              </w:rPr>
              <w:t>cliënt</w:t>
            </w:r>
            <w:r w:rsidR="0085482D" w:rsidRPr="002E2DEF">
              <w:rPr>
                <w:rFonts w:ascii="Calibri" w:eastAsia="Calibri" w:hAnsi="Calibri" w:cs="Calibri"/>
                <w:color w:val="231F20"/>
              </w:rPr>
              <w:t xml:space="preserve"> is</w:t>
            </w:r>
            <w:r w:rsidR="00F33C64" w:rsidRPr="002E2DEF">
              <w:rPr>
                <w:rFonts w:ascii="Calibri" w:eastAsia="Calibri" w:hAnsi="Calibri" w:cs="Calibri"/>
                <w:color w:val="231F20"/>
              </w:rPr>
              <w:t xml:space="preserve"> zodanig dat </w:t>
            </w:r>
            <w:r w:rsidR="00392AB0" w:rsidRPr="002E2DEF">
              <w:rPr>
                <w:rFonts w:ascii="Calibri" w:eastAsia="Calibri" w:hAnsi="Calibri" w:cs="Calibri"/>
                <w:color w:val="231F20"/>
              </w:rPr>
              <w:t xml:space="preserve">iedere bewoner zijn of haar leven vorm geeft </w:t>
            </w:r>
            <w:r w:rsidR="00227B01" w:rsidRPr="002E2DEF">
              <w:rPr>
                <w:rFonts w:ascii="Calibri" w:eastAsia="Calibri" w:hAnsi="Calibri" w:cs="Calibri"/>
                <w:color w:val="231F20"/>
              </w:rPr>
              <w:t>met ondersteuning vanuit het netwerk, met hulpmiddelen, vrijwilligers</w:t>
            </w:r>
            <w:r w:rsidR="001242D5" w:rsidRPr="002E2DEF">
              <w:rPr>
                <w:rFonts w:ascii="Calibri" w:eastAsia="Calibri" w:hAnsi="Calibri" w:cs="Calibri"/>
                <w:color w:val="231F20"/>
              </w:rPr>
              <w:t xml:space="preserve"> en </w:t>
            </w:r>
            <w:r w:rsidR="00227B01" w:rsidRPr="002E2DEF">
              <w:rPr>
                <w:rFonts w:ascii="Calibri" w:eastAsia="Calibri" w:hAnsi="Calibri" w:cs="Calibri"/>
                <w:color w:val="231F20"/>
              </w:rPr>
              <w:t xml:space="preserve">aangevuld met professionals. </w:t>
            </w:r>
            <w:r w:rsidR="009A6FC7" w:rsidRPr="002E2DEF">
              <w:rPr>
                <w:rFonts w:ascii="Calibri" w:eastAsia="Calibri" w:hAnsi="Calibri" w:cs="Calibri"/>
                <w:color w:val="231F20"/>
              </w:rPr>
              <w:t xml:space="preserve"> </w:t>
            </w:r>
          </w:p>
        </w:tc>
      </w:tr>
      <w:tr w:rsidR="00601841" w:rsidRPr="002E2DEF" w14:paraId="3FF2AC67" w14:textId="77777777" w:rsidTr="001A3963">
        <w:tc>
          <w:tcPr>
            <w:tcW w:w="2269" w:type="dxa"/>
          </w:tcPr>
          <w:p w14:paraId="49D8529E" w14:textId="77777777" w:rsidR="00601841" w:rsidRPr="002E2DEF" w:rsidRDefault="00601841" w:rsidP="00D63CC2">
            <w:pPr>
              <w:suppressAutoHyphens/>
              <w:rPr>
                <w:rFonts w:ascii="Calibri" w:eastAsia="Calibri" w:hAnsi="Calibri" w:cs="Calibri"/>
                <w:b/>
                <w:bCs/>
                <w:color w:val="231F20"/>
              </w:rPr>
            </w:pPr>
            <w:r w:rsidRPr="002E2DEF">
              <w:rPr>
                <w:rFonts w:ascii="Calibri" w:eastAsia="Calibri" w:hAnsi="Calibri" w:cs="Calibri"/>
                <w:b/>
                <w:bCs/>
                <w:color w:val="231F20"/>
              </w:rPr>
              <w:t>Actie (wat is nodig)</w:t>
            </w:r>
          </w:p>
        </w:tc>
        <w:tc>
          <w:tcPr>
            <w:tcW w:w="7087" w:type="dxa"/>
          </w:tcPr>
          <w:p w14:paraId="0AE64BB2" w14:textId="3B221601" w:rsidR="00601841" w:rsidRPr="002E2DEF" w:rsidRDefault="00D720E7" w:rsidP="00D63CC2">
            <w:pPr>
              <w:suppressAutoHyphens/>
              <w:rPr>
                <w:rFonts w:ascii="Calibri" w:eastAsia="Calibri" w:hAnsi="Calibri" w:cs="Calibri"/>
                <w:color w:val="231F20"/>
              </w:rPr>
            </w:pPr>
            <w:r w:rsidRPr="002E2DEF">
              <w:rPr>
                <w:rFonts w:ascii="Calibri" w:eastAsia="Calibri" w:hAnsi="Calibri" w:cs="Calibri"/>
                <w:color w:val="231F20"/>
              </w:rPr>
              <w:t>V</w:t>
            </w:r>
            <w:r w:rsidR="002F0499" w:rsidRPr="002E2DEF">
              <w:rPr>
                <w:rFonts w:ascii="Calibri" w:eastAsia="Calibri" w:hAnsi="Calibri" w:cs="Calibri"/>
                <w:color w:val="231F20"/>
              </w:rPr>
              <w:t xml:space="preserve">anaf Q1 planmatig </w:t>
            </w:r>
            <w:r w:rsidR="00AE2B3C" w:rsidRPr="002E2DEF">
              <w:rPr>
                <w:rFonts w:ascii="Calibri" w:eastAsia="Calibri" w:hAnsi="Calibri" w:cs="Calibri"/>
                <w:color w:val="231F20"/>
              </w:rPr>
              <w:t xml:space="preserve">uitvoering geven aan </w:t>
            </w:r>
            <w:r w:rsidR="002F0499" w:rsidRPr="002E2DEF">
              <w:rPr>
                <w:rFonts w:ascii="Calibri" w:eastAsia="Calibri" w:hAnsi="Calibri" w:cs="Calibri"/>
                <w:color w:val="231F20"/>
              </w:rPr>
              <w:t>het vastgestelde P</w:t>
            </w:r>
            <w:r w:rsidRPr="002E2DEF">
              <w:rPr>
                <w:rFonts w:ascii="Calibri" w:eastAsia="Calibri" w:hAnsi="Calibri" w:cs="Calibri"/>
                <w:color w:val="231F20"/>
              </w:rPr>
              <w:t>lan van Aanpak Informele zorg</w:t>
            </w:r>
            <w:r w:rsidR="00DD7A3F" w:rsidRPr="002E2DEF">
              <w:rPr>
                <w:rFonts w:ascii="Calibri" w:eastAsia="Calibri" w:hAnsi="Calibri" w:cs="Calibri"/>
                <w:color w:val="231F20"/>
              </w:rPr>
              <w:t xml:space="preserve">. </w:t>
            </w:r>
            <w:r w:rsidR="00515083" w:rsidRPr="002E2DEF">
              <w:rPr>
                <w:rFonts w:ascii="Calibri" w:eastAsia="Calibri" w:hAnsi="Calibri" w:cs="Calibri"/>
                <w:color w:val="231F20"/>
              </w:rPr>
              <w:t xml:space="preserve">Dit gebeurt </w:t>
            </w:r>
            <w:r w:rsidRPr="002E2DEF">
              <w:rPr>
                <w:rFonts w:ascii="Calibri" w:eastAsia="Calibri" w:hAnsi="Calibri" w:cs="Calibri"/>
                <w:color w:val="231F20"/>
              </w:rPr>
              <w:t xml:space="preserve">aan de hand van </w:t>
            </w:r>
            <w:r w:rsidR="002F0499" w:rsidRPr="002E2DEF">
              <w:rPr>
                <w:rFonts w:ascii="Calibri" w:eastAsia="Calibri" w:hAnsi="Calibri" w:cs="Calibri"/>
                <w:color w:val="231F20"/>
              </w:rPr>
              <w:t>deelopdrachten</w:t>
            </w:r>
            <w:r w:rsidR="006D5520" w:rsidRPr="002E2DEF">
              <w:rPr>
                <w:rFonts w:ascii="Calibri" w:eastAsia="Calibri" w:hAnsi="Calibri" w:cs="Calibri"/>
                <w:color w:val="231F20"/>
              </w:rPr>
              <w:t xml:space="preserve"> en </w:t>
            </w:r>
            <w:r w:rsidRPr="002E2DEF">
              <w:rPr>
                <w:rFonts w:ascii="Calibri" w:eastAsia="Calibri" w:hAnsi="Calibri" w:cs="Calibri"/>
                <w:color w:val="231F20"/>
              </w:rPr>
              <w:t xml:space="preserve">met </w:t>
            </w:r>
            <w:r w:rsidR="006D5520" w:rsidRPr="002E2DEF">
              <w:rPr>
                <w:rFonts w:ascii="Calibri" w:eastAsia="Calibri" w:hAnsi="Calibri" w:cs="Calibri"/>
                <w:color w:val="231F20"/>
              </w:rPr>
              <w:t>de ondersteuning van Waardigheid en Trots</w:t>
            </w:r>
            <w:r w:rsidRPr="002E2DEF">
              <w:rPr>
                <w:rFonts w:ascii="Calibri" w:eastAsia="Calibri" w:hAnsi="Calibri" w:cs="Calibri"/>
                <w:color w:val="231F20"/>
              </w:rPr>
              <w:t xml:space="preserve"> </w:t>
            </w:r>
            <w:r w:rsidR="00C20A4F" w:rsidRPr="002E2DEF">
              <w:rPr>
                <w:rFonts w:ascii="Calibri" w:eastAsia="Calibri" w:hAnsi="Calibri" w:cs="Calibri"/>
                <w:color w:val="231F20"/>
              </w:rPr>
              <w:t>volgens de methodiek belichten, richten, inrichten en verrichten.</w:t>
            </w:r>
          </w:p>
        </w:tc>
      </w:tr>
      <w:tr w:rsidR="00601841" w:rsidRPr="002E2DEF" w14:paraId="44ADEB31" w14:textId="77777777" w:rsidTr="001A3963">
        <w:tc>
          <w:tcPr>
            <w:tcW w:w="2269" w:type="dxa"/>
          </w:tcPr>
          <w:p w14:paraId="5BCCC2DC" w14:textId="77777777" w:rsidR="00601841" w:rsidRPr="002E2DEF" w:rsidRDefault="00601841" w:rsidP="00D63CC2">
            <w:pPr>
              <w:suppressAutoHyphens/>
              <w:rPr>
                <w:rFonts w:ascii="Calibri" w:eastAsia="Calibri" w:hAnsi="Calibri" w:cs="Calibri"/>
                <w:b/>
                <w:bCs/>
                <w:color w:val="231F20"/>
              </w:rPr>
            </w:pPr>
            <w:r w:rsidRPr="002E2DEF">
              <w:rPr>
                <w:rFonts w:ascii="Calibri" w:eastAsia="Calibri" w:hAnsi="Calibri" w:cs="Calibri"/>
                <w:b/>
                <w:bCs/>
                <w:color w:val="231F20"/>
              </w:rPr>
              <w:t xml:space="preserve">Eigenaar </w:t>
            </w:r>
          </w:p>
        </w:tc>
        <w:tc>
          <w:tcPr>
            <w:tcW w:w="7087" w:type="dxa"/>
          </w:tcPr>
          <w:p w14:paraId="595C4AC9" w14:textId="607A43CD" w:rsidR="00601841" w:rsidRPr="002E2DEF" w:rsidRDefault="008A002E" w:rsidP="00D63CC2">
            <w:pPr>
              <w:suppressAutoHyphens/>
              <w:rPr>
                <w:rFonts w:ascii="Calibri" w:hAnsi="Calibri" w:cs="Calibri"/>
              </w:rPr>
            </w:pPr>
            <w:r w:rsidRPr="002E2DEF">
              <w:rPr>
                <w:rFonts w:ascii="Calibri" w:hAnsi="Calibri" w:cs="Calibri"/>
              </w:rPr>
              <w:t xml:space="preserve">Manager </w:t>
            </w:r>
            <w:r w:rsidR="00DD7A3F" w:rsidRPr="002E2DEF">
              <w:rPr>
                <w:rFonts w:ascii="Calibri" w:hAnsi="Calibri" w:cs="Calibri"/>
              </w:rPr>
              <w:t>Z</w:t>
            </w:r>
            <w:r w:rsidRPr="002E2DEF">
              <w:rPr>
                <w:rFonts w:ascii="Calibri" w:hAnsi="Calibri" w:cs="Calibri"/>
              </w:rPr>
              <w:t xml:space="preserve">org en </w:t>
            </w:r>
            <w:r w:rsidR="00DD7A3F" w:rsidRPr="002E2DEF">
              <w:rPr>
                <w:rFonts w:ascii="Calibri" w:hAnsi="Calibri" w:cs="Calibri"/>
              </w:rPr>
              <w:t>W</w:t>
            </w:r>
            <w:r w:rsidRPr="002E2DEF">
              <w:rPr>
                <w:rFonts w:ascii="Calibri" w:hAnsi="Calibri" w:cs="Calibri"/>
              </w:rPr>
              <w:t>elzijn</w:t>
            </w:r>
          </w:p>
        </w:tc>
      </w:tr>
      <w:tr w:rsidR="00601841" w:rsidRPr="002E2DEF" w14:paraId="02DEAE1B" w14:textId="77777777" w:rsidTr="001A3963">
        <w:tc>
          <w:tcPr>
            <w:tcW w:w="2269" w:type="dxa"/>
          </w:tcPr>
          <w:p w14:paraId="5F249F66" w14:textId="77777777" w:rsidR="00601841" w:rsidRPr="002E2DEF" w:rsidRDefault="00601841" w:rsidP="00D63CC2">
            <w:pPr>
              <w:suppressAutoHyphens/>
              <w:rPr>
                <w:rFonts w:ascii="Calibri" w:eastAsia="Calibri" w:hAnsi="Calibri" w:cs="Calibri"/>
                <w:b/>
                <w:bCs/>
                <w:color w:val="231F20"/>
              </w:rPr>
            </w:pPr>
            <w:r w:rsidRPr="002E2DEF">
              <w:rPr>
                <w:rFonts w:ascii="Calibri" w:eastAsia="Calibri" w:hAnsi="Calibri" w:cs="Calibri"/>
                <w:b/>
                <w:bCs/>
                <w:color w:val="231F20"/>
              </w:rPr>
              <w:t>Inhoudelijk verantwoordelijk</w:t>
            </w:r>
          </w:p>
        </w:tc>
        <w:tc>
          <w:tcPr>
            <w:tcW w:w="7087" w:type="dxa"/>
          </w:tcPr>
          <w:p w14:paraId="1B03FBC6" w14:textId="21CD1E02" w:rsidR="00601841" w:rsidRPr="002E2DEF" w:rsidRDefault="00C95E87" w:rsidP="00D63CC2">
            <w:pPr>
              <w:suppressAutoHyphens/>
              <w:rPr>
                <w:rFonts w:ascii="Calibri" w:hAnsi="Calibri" w:cs="Calibri"/>
              </w:rPr>
            </w:pPr>
            <w:r w:rsidRPr="002E2DEF">
              <w:rPr>
                <w:rFonts w:ascii="Calibri" w:hAnsi="Calibri" w:cs="Calibri"/>
              </w:rPr>
              <w:t>Teamleiders</w:t>
            </w:r>
            <w:r w:rsidR="00DD7A3F" w:rsidRPr="002E2DEF">
              <w:rPr>
                <w:rFonts w:ascii="Calibri" w:hAnsi="Calibri" w:cs="Calibri"/>
              </w:rPr>
              <w:t xml:space="preserve">, </w:t>
            </w:r>
            <w:r w:rsidRPr="002E2DEF">
              <w:rPr>
                <w:rFonts w:ascii="Calibri" w:hAnsi="Calibri" w:cs="Calibri"/>
              </w:rPr>
              <w:t>sr verpleegkundigen en</w:t>
            </w:r>
            <w:r w:rsidR="0065275E" w:rsidRPr="002E2DEF">
              <w:rPr>
                <w:rFonts w:ascii="Calibri" w:hAnsi="Calibri" w:cs="Calibri"/>
              </w:rPr>
              <w:t xml:space="preserve"> ambassadeurs uit de teams</w:t>
            </w:r>
            <w:r w:rsidRPr="002E2DEF">
              <w:rPr>
                <w:rFonts w:ascii="Calibri" w:hAnsi="Calibri" w:cs="Calibri"/>
              </w:rPr>
              <w:t xml:space="preserve"> (nader te bepalen) </w:t>
            </w:r>
          </w:p>
        </w:tc>
      </w:tr>
      <w:tr w:rsidR="00601841" w:rsidRPr="002E2DEF" w14:paraId="7697E067" w14:textId="77777777" w:rsidTr="001A3963">
        <w:tc>
          <w:tcPr>
            <w:tcW w:w="2269" w:type="dxa"/>
          </w:tcPr>
          <w:p w14:paraId="33C9E6C0" w14:textId="77777777" w:rsidR="00601841" w:rsidRPr="002E2DEF" w:rsidRDefault="00601841" w:rsidP="00D63CC2">
            <w:pPr>
              <w:suppressAutoHyphens/>
              <w:rPr>
                <w:rFonts w:ascii="Calibri" w:eastAsia="Calibri" w:hAnsi="Calibri" w:cs="Calibri"/>
                <w:b/>
                <w:bCs/>
                <w:color w:val="231F20"/>
              </w:rPr>
            </w:pPr>
            <w:r w:rsidRPr="002E2DEF">
              <w:rPr>
                <w:rFonts w:ascii="Calibri" w:eastAsia="Calibri" w:hAnsi="Calibri" w:cs="Calibri"/>
                <w:b/>
                <w:bCs/>
                <w:color w:val="231F20"/>
              </w:rPr>
              <w:t xml:space="preserve">Betrokkenen </w:t>
            </w:r>
          </w:p>
        </w:tc>
        <w:tc>
          <w:tcPr>
            <w:tcW w:w="7087" w:type="dxa"/>
          </w:tcPr>
          <w:p w14:paraId="63A61C48" w14:textId="7B93F1AD" w:rsidR="00601841" w:rsidRPr="002E2DEF" w:rsidRDefault="00BA681E" w:rsidP="00D63CC2">
            <w:pPr>
              <w:suppressAutoHyphens/>
              <w:rPr>
                <w:rFonts w:ascii="Calibri" w:hAnsi="Calibri" w:cs="Calibri"/>
              </w:rPr>
            </w:pPr>
            <w:r w:rsidRPr="002E2DEF">
              <w:rPr>
                <w:rFonts w:ascii="Calibri" w:hAnsi="Calibri" w:cs="Calibri"/>
              </w:rPr>
              <w:t>Projectgroep</w:t>
            </w:r>
            <w:r w:rsidR="009F7317" w:rsidRPr="002E2DEF">
              <w:rPr>
                <w:rFonts w:ascii="Calibri" w:hAnsi="Calibri" w:cs="Calibri"/>
              </w:rPr>
              <w:t xml:space="preserve"> </w:t>
            </w:r>
            <w:r w:rsidRPr="002E2DEF">
              <w:rPr>
                <w:rFonts w:ascii="Calibri" w:hAnsi="Calibri" w:cs="Calibri"/>
              </w:rPr>
              <w:t xml:space="preserve">leden bestaand uit een divers gezelschap </w:t>
            </w:r>
            <w:r w:rsidR="001242D5" w:rsidRPr="002E2DEF">
              <w:rPr>
                <w:rFonts w:ascii="Calibri" w:hAnsi="Calibri" w:cs="Calibri"/>
              </w:rPr>
              <w:t>(</w:t>
            </w:r>
            <w:r w:rsidR="00D720E7" w:rsidRPr="002E2DEF">
              <w:rPr>
                <w:rFonts w:ascii="Calibri" w:hAnsi="Calibri" w:cs="Calibri"/>
              </w:rPr>
              <w:t xml:space="preserve">zie </w:t>
            </w:r>
            <w:r w:rsidR="001242D5" w:rsidRPr="002E2DEF">
              <w:rPr>
                <w:rFonts w:ascii="Calibri" w:hAnsi="Calibri" w:cs="Calibri"/>
              </w:rPr>
              <w:t>PvA)</w:t>
            </w:r>
          </w:p>
        </w:tc>
      </w:tr>
      <w:tr w:rsidR="00601841" w:rsidRPr="002E2DEF" w14:paraId="771BFFDB" w14:textId="77777777" w:rsidTr="001A3963">
        <w:tc>
          <w:tcPr>
            <w:tcW w:w="2269" w:type="dxa"/>
          </w:tcPr>
          <w:p w14:paraId="3B88BEFD" w14:textId="70474D84" w:rsidR="00601841" w:rsidRPr="002E2DEF" w:rsidRDefault="00601841" w:rsidP="00D63CC2">
            <w:pPr>
              <w:suppressAutoHyphens/>
              <w:rPr>
                <w:rFonts w:ascii="Calibri" w:eastAsia="Calibri" w:hAnsi="Calibri" w:cs="Calibri"/>
                <w:b/>
                <w:bCs/>
                <w:color w:val="231F20"/>
              </w:rPr>
            </w:pPr>
            <w:r w:rsidRPr="002E2DEF">
              <w:rPr>
                <w:rFonts w:ascii="Calibri" w:eastAsia="Calibri" w:hAnsi="Calibri" w:cs="Calibri"/>
                <w:b/>
                <w:bCs/>
                <w:color w:val="231F20"/>
              </w:rPr>
              <w:t xml:space="preserve">Resultaat </w:t>
            </w:r>
            <w:r w:rsidR="00B31355" w:rsidRPr="002E2DEF">
              <w:rPr>
                <w:rFonts w:ascii="Calibri" w:eastAsia="Calibri" w:hAnsi="Calibri" w:cs="Calibri"/>
                <w:b/>
                <w:bCs/>
                <w:color w:val="231F20"/>
              </w:rPr>
              <w:t>thema 1</w:t>
            </w:r>
          </w:p>
        </w:tc>
        <w:tc>
          <w:tcPr>
            <w:tcW w:w="7087" w:type="dxa"/>
          </w:tcPr>
          <w:p w14:paraId="10A8281B" w14:textId="23A3517B" w:rsidR="00E002C4" w:rsidRPr="002E2DEF" w:rsidRDefault="00BA681E" w:rsidP="00D63CC2">
            <w:pPr>
              <w:pStyle w:val="Lijstalinea"/>
              <w:numPr>
                <w:ilvl w:val="0"/>
                <w:numId w:val="29"/>
              </w:numPr>
              <w:ind w:left="462" w:hanging="426"/>
              <w:rPr>
                <w:rFonts w:ascii="Calibri" w:hAnsi="Calibri" w:cs="Calibri"/>
              </w:rPr>
            </w:pPr>
            <w:r w:rsidRPr="002E2DEF">
              <w:rPr>
                <w:rFonts w:ascii="Calibri" w:hAnsi="Calibri" w:cs="Calibri"/>
              </w:rPr>
              <w:t xml:space="preserve">Eind 2025 </w:t>
            </w:r>
            <w:r w:rsidR="003227A2" w:rsidRPr="002E2DEF">
              <w:rPr>
                <w:rFonts w:ascii="Calibri" w:hAnsi="Calibri" w:cs="Calibri"/>
              </w:rPr>
              <w:t xml:space="preserve">is </w:t>
            </w:r>
            <w:r w:rsidR="008E0CC5" w:rsidRPr="002E2DEF">
              <w:rPr>
                <w:rFonts w:ascii="Calibri" w:hAnsi="Calibri" w:cs="Calibri"/>
              </w:rPr>
              <w:t xml:space="preserve">de implementatie en ondersteuning van de nieuwe </w:t>
            </w:r>
            <w:r w:rsidR="005A5258" w:rsidRPr="002E2DEF">
              <w:rPr>
                <w:rFonts w:ascii="Calibri" w:hAnsi="Calibri" w:cs="Calibri"/>
              </w:rPr>
              <w:t>werkwijze</w:t>
            </w:r>
            <w:r w:rsidR="008E0CC5" w:rsidRPr="002E2DEF">
              <w:rPr>
                <w:rFonts w:ascii="Calibri" w:hAnsi="Calibri" w:cs="Calibri"/>
              </w:rPr>
              <w:t xml:space="preserve"> op alle afdelingen/woningen</w:t>
            </w:r>
            <w:r w:rsidR="005A5258" w:rsidRPr="002E2DEF">
              <w:rPr>
                <w:rFonts w:ascii="Calibri" w:hAnsi="Calibri" w:cs="Calibri"/>
              </w:rPr>
              <w:t xml:space="preserve"> (uitrol en opschaling</w:t>
            </w:r>
            <w:r w:rsidR="00A21CCC" w:rsidRPr="002E2DEF">
              <w:rPr>
                <w:rFonts w:ascii="Calibri" w:hAnsi="Calibri" w:cs="Calibri"/>
              </w:rPr>
              <w:t>)</w:t>
            </w:r>
            <w:r w:rsidR="005A5258" w:rsidRPr="002E2DEF">
              <w:rPr>
                <w:rFonts w:ascii="Calibri" w:hAnsi="Calibri" w:cs="Calibri"/>
              </w:rPr>
              <w:t xml:space="preserve"> </w:t>
            </w:r>
            <w:r w:rsidR="008F0B74" w:rsidRPr="002E2DEF">
              <w:rPr>
                <w:rFonts w:ascii="Calibri" w:hAnsi="Calibri" w:cs="Calibri"/>
              </w:rPr>
              <w:t xml:space="preserve">volgens het </w:t>
            </w:r>
            <w:r w:rsidR="003857C1" w:rsidRPr="002E2DEF">
              <w:rPr>
                <w:rFonts w:ascii="Calibri" w:hAnsi="Calibri" w:cs="Calibri"/>
              </w:rPr>
              <w:t>p</w:t>
            </w:r>
            <w:r w:rsidR="008F0B74" w:rsidRPr="002E2DEF">
              <w:rPr>
                <w:rFonts w:ascii="Calibri" w:hAnsi="Calibri" w:cs="Calibri"/>
              </w:rPr>
              <w:t>rojectplan</w:t>
            </w:r>
            <w:r w:rsidR="005A5258" w:rsidRPr="002E2DEF">
              <w:rPr>
                <w:rFonts w:ascii="Calibri" w:hAnsi="Calibri" w:cs="Calibri"/>
              </w:rPr>
              <w:t xml:space="preserve"> in gang</w:t>
            </w:r>
            <w:r w:rsidR="00EC0D2E" w:rsidRPr="002E2DEF">
              <w:rPr>
                <w:rFonts w:ascii="Calibri" w:hAnsi="Calibri" w:cs="Calibri"/>
              </w:rPr>
              <w:t xml:space="preserve"> gezet</w:t>
            </w:r>
            <w:r w:rsidR="005A5258" w:rsidRPr="002E2DEF">
              <w:rPr>
                <w:rFonts w:ascii="Calibri" w:hAnsi="Calibri" w:cs="Calibri"/>
              </w:rPr>
              <w:t>.</w:t>
            </w:r>
          </w:p>
          <w:p w14:paraId="5E60BD99" w14:textId="77777777" w:rsidR="00E002C4" w:rsidRPr="002E2DEF" w:rsidRDefault="00E002C4" w:rsidP="00D63CC2">
            <w:pPr>
              <w:pStyle w:val="Lijstalinea"/>
              <w:numPr>
                <w:ilvl w:val="0"/>
                <w:numId w:val="29"/>
              </w:numPr>
              <w:ind w:left="462" w:hanging="426"/>
              <w:rPr>
                <w:rFonts w:ascii="Calibri" w:hAnsi="Calibri" w:cs="Calibri"/>
              </w:rPr>
            </w:pPr>
            <w:r w:rsidRPr="002E2DEF">
              <w:rPr>
                <w:rFonts w:ascii="Calibri" w:hAnsi="Calibri" w:cs="Calibri"/>
              </w:rPr>
              <w:t>Zorgmedewerkers besteden 50% minder van hun tijd aan “informele’ zorgtaken.</w:t>
            </w:r>
          </w:p>
          <w:p w14:paraId="3755CC05" w14:textId="77777777" w:rsidR="00E002C4" w:rsidRPr="002E2DEF" w:rsidRDefault="00E002C4" w:rsidP="00D63CC2">
            <w:pPr>
              <w:pStyle w:val="Lijstalinea"/>
              <w:numPr>
                <w:ilvl w:val="0"/>
                <w:numId w:val="29"/>
              </w:numPr>
              <w:ind w:left="462" w:hanging="426"/>
              <w:rPr>
                <w:rFonts w:ascii="Calibri" w:hAnsi="Calibri" w:cs="Calibri"/>
              </w:rPr>
            </w:pPr>
            <w:r w:rsidRPr="002E2DEF">
              <w:rPr>
                <w:rFonts w:ascii="Calibri" w:hAnsi="Calibri" w:cs="Calibri"/>
              </w:rPr>
              <w:t>Van 80% van de cliënten is per 1 juli 2025 vastgelegd in het zorgplan wat ze zelf nog kunnen doen; 100% in maart 2026.</w:t>
            </w:r>
          </w:p>
          <w:p w14:paraId="3EB06841" w14:textId="77777777" w:rsidR="00E002C4" w:rsidRPr="002E2DEF" w:rsidRDefault="00E002C4" w:rsidP="00D63CC2">
            <w:pPr>
              <w:pStyle w:val="Lijstalinea"/>
              <w:numPr>
                <w:ilvl w:val="0"/>
                <w:numId w:val="29"/>
              </w:numPr>
              <w:ind w:left="462" w:hanging="426"/>
              <w:rPr>
                <w:rFonts w:ascii="Calibri" w:hAnsi="Calibri" w:cs="Calibri"/>
              </w:rPr>
            </w:pPr>
            <w:r w:rsidRPr="002E2DEF">
              <w:rPr>
                <w:rFonts w:ascii="Calibri" w:hAnsi="Calibri" w:cs="Calibri"/>
                <w:bCs/>
              </w:rPr>
              <w:t>Afspraken welke ondersteuning informele zorg biedt, staan vastgelegd in 100% van de zorgplannen (en in de zorgleveringsovereenkomst).</w:t>
            </w:r>
          </w:p>
          <w:p w14:paraId="11A480F9" w14:textId="1BB8A7F6" w:rsidR="00E002C4" w:rsidRPr="002E2DEF" w:rsidRDefault="00E002C4" w:rsidP="00D63CC2">
            <w:pPr>
              <w:pStyle w:val="Lijstalinea"/>
              <w:numPr>
                <w:ilvl w:val="0"/>
                <w:numId w:val="29"/>
              </w:numPr>
              <w:ind w:left="462" w:hanging="426"/>
              <w:rPr>
                <w:rFonts w:ascii="Calibri" w:hAnsi="Calibri" w:cs="Calibri"/>
              </w:rPr>
            </w:pPr>
            <w:r w:rsidRPr="002E2DEF">
              <w:rPr>
                <w:rFonts w:ascii="Calibri" w:hAnsi="Calibri" w:cs="Calibri"/>
                <w:bCs/>
              </w:rPr>
              <w:t xml:space="preserve">Effectieve inzet o.b.v. beleid  </w:t>
            </w:r>
            <w:r w:rsidR="00476FC4" w:rsidRPr="002E2DEF">
              <w:rPr>
                <w:rFonts w:ascii="Calibri" w:hAnsi="Calibri" w:cs="Calibri"/>
                <w:bCs/>
              </w:rPr>
              <w:t>I</w:t>
            </w:r>
            <w:r w:rsidRPr="002E2DEF">
              <w:rPr>
                <w:rFonts w:ascii="Calibri" w:hAnsi="Calibri" w:cs="Calibri"/>
                <w:bCs/>
              </w:rPr>
              <w:t>nformele zorg; minimaal 80% van betrokken medewerkers, mantelzorgers en vrijwilligers ervaren het ingezette beleid als waardevol.</w:t>
            </w:r>
          </w:p>
          <w:p w14:paraId="17870225" w14:textId="7406A950" w:rsidR="00E002C4" w:rsidRPr="002E2DEF" w:rsidRDefault="00E002C4" w:rsidP="00D63CC2">
            <w:pPr>
              <w:pStyle w:val="Lijstalinea"/>
              <w:numPr>
                <w:ilvl w:val="0"/>
                <w:numId w:val="29"/>
              </w:numPr>
              <w:ind w:left="462" w:hanging="426"/>
              <w:rPr>
                <w:rFonts w:ascii="Calibri" w:hAnsi="Calibri" w:cs="Calibri"/>
              </w:rPr>
            </w:pPr>
            <w:r w:rsidRPr="002E2DEF">
              <w:rPr>
                <w:rFonts w:ascii="Calibri" w:hAnsi="Calibri" w:cs="Calibri"/>
              </w:rPr>
              <w:t xml:space="preserve">Er is een </w:t>
            </w:r>
            <w:r w:rsidR="00B955B6" w:rsidRPr="002E2DEF">
              <w:rPr>
                <w:rFonts w:ascii="Calibri" w:hAnsi="Calibri" w:cs="Calibri"/>
              </w:rPr>
              <w:t xml:space="preserve">aantoonbare </w:t>
            </w:r>
            <w:r w:rsidRPr="002E2DEF">
              <w:rPr>
                <w:rFonts w:ascii="Calibri" w:hAnsi="Calibri" w:cs="Calibri"/>
              </w:rPr>
              <w:t>toename van inzet van technologie(hulpmiddelen).</w:t>
            </w:r>
          </w:p>
          <w:p w14:paraId="7E9C9A48" w14:textId="5C58EFDE" w:rsidR="00E002C4" w:rsidRPr="002E2DEF" w:rsidRDefault="00E002C4" w:rsidP="00D63CC2">
            <w:pPr>
              <w:pStyle w:val="Lijstalinea"/>
              <w:numPr>
                <w:ilvl w:val="0"/>
                <w:numId w:val="29"/>
              </w:numPr>
              <w:ind w:left="462" w:hanging="426"/>
              <w:rPr>
                <w:rFonts w:ascii="Calibri" w:hAnsi="Calibri" w:cs="Calibri"/>
              </w:rPr>
            </w:pPr>
            <w:r w:rsidRPr="002E2DEF">
              <w:rPr>
                <w:rFonts w:ascii="Calibri" w:hAnsi="Calibri" w:cs="Calibri"/>
              </w:rPr>
              <w:t xml:space="preserve">50% van het netwerk van de </w:t>
            </w:r>
            <w:r w:rsidR="00681DC2" w:rsidRPr="002E2DEF">
              <w:rPr>
                <w:rFonts w:ascii="Calibri" w:hAnsi="Calibri" w:cs="Calibri"/>
              </w:rPr>
              <w:t>cliënt</w:t>
            </w:r>
            <w:r w:rsidRPr="002E2DEF">
              <w:rPr>
                <w:rFonts w:ascii="Calibri" w:hAnsi="Calibri" w:cs="Calibri"/>
              </w:rPr>
              <w:t xml:space="preserve"> levert een actieve bijdragen aan ‘samen zorgen’, de afspraken zijn vastgelegd in het zorgplan.</w:t>
            </w:r>
          </w:p>
          <w:p w14:paraId="0813B539" w14:textId="2B8A95AB" w:rsidR="007B3F7C" w:rsidRPr="002E2DEF" w:rsidRDefault="00E002C4" w:rsidP="00D63CC2">
            <w:pPr>
              <w:pStyle w:val="Lijstalinea"/>
              <w:numPr>
                <w:ilvl w:val="0"/>
                <w:numId w:val="29"/>
              </w:numPr>
              <w:ind w:left="462" w:hanging="426"/>
              <w:rPr>
                <w:rFonts w:ascii="Calibri" w:hAnsi="Calibri" w:cs="Calibri"/>
              </w:rPr>
            </w:pPr>
            <w:r w:rsidRPr="002E2DEF">
              <w:rPr>
                <w:rFonts w:ascii="Calibri" w:hAnsi="Calibri" w:cs="Calibri"/>
              </w:rPr>
              <w:t>50% van de vrijwilligers is onderdeel van een team en draait mee.</w:t>
            </w:r>
          </w:p>
        </w:tc>
      </w:tr>
      <w:tr w:rsidR="00601841" w:rsidRPr="002E2DEF" w14:paraId="2E84A137" w14:textId="77777777" w:rsidTr="001A3963">
        <w:tc>
          <w:tcPr>
            <w:tcW w:w="2269" w:type="dxa"/>
          </w:tcPr>
          <w:p w14:paraId="08335E96" w14:textId="77777777" w:rsidR="00601841" w:rsidRPr="002E2DEF" w:rsidRDefault="00601841" w:rsidP="00D63CC2">
            <w:pPr>
              <w:suppressAutoHyphens/>
              <w:rPr>
                <w:rFonts w:ascii="Calibri" w:eastAsia="Calibri" w:hAnsi="Calibri" w:cs="Calibri"/>
                <w:b/>
                <w:bCs/>
                <w:color w:val="231F20"/>
              </w:rPr>
            </w:pPr>
            <w:r w:rsidRPr="002E2DEF">
              <w:rPr>
                <w:rFonts w:ascii="Calibri" w:eastAsia="Calibri" w:hAnsi="Calibri" w:cs="Calibri"/>
                <w:b/>
                <w:bCs/>
                <w:color w:val="231F20"/>
              </w:rPr>
              <w:t>Start/ gereed</w:t>
            </w:r>
          </w:p>
        </w:tc>
        <w:tc>
          <w:tcPr>
            <w:tcW w:w="7087" w:type="dxa"/>
          </w:tcPr>
          <w:p w14:paraId="35C054DE" w14:textId="01AEACD8" w:rsidR="00601841" w:rsidRPr="002E2DEF" w:rsidRDefault="00FB08D2" w:rsidP="00D63CC2">
            <w:pPr>
              <w:suppressAutoHyphens/>
              <w:rPr>
                <w:rFonts w:ascii="Calibri" w:eastAsia="Calibri" w:hAnsi="Calibri" w:cs="Calibri"/>
                <w:color w:val="231F20"/>
              </w:rPr>
            </w:pPr>
            <w:r w:rsidRPr="002E2DEF">
              <w:rPr>
                <w:rFonts w:ascii="Calibri" w:eastAsia="Calibri" w:hAnsi="Calibri" w:cs="Calibri"/>
                <w:color w:val="231F20"/>
              </w:rPr>
              <w:t xml:space="preserve">1 januari 2025  - </w:t>
            </w:r>
            <w:r w:rsidR="004961B1" w:rsidRPr="002E2DEF">
              <w:rPr>
                <w:rFonts w:ascii="Calibri" w:eastAsia="Calibri" w:hAnsi="Calibri" w:cs="Calibri"/>
                <w:color w:val="231F20"/>
              </w:rPr>
              <w:t>1 juli 2026</w:t>
            </w:r>
          </w:p>
        </w:tc>
      </w:tr>
      <w:tr w:rsidR="00601841" w:rsidRPr="002E2DEF" w14:paraId="6EABBC98" w14:textId="77777777" w:rsidTr="001A3963">
        <w:tc>
          <w:tcPr>
            <w:tcW w:w="2269" w:type="dxa"/>
          </w:tcPr>
          <w:p w14:paraId="31298948" w14:textId="77777777" w:rsidR="00601841" w:rsidRPr="002E2DEF" w:rsidRDefault="00601841" w:rsidP="00D63CC2">
            <w:pPr>
              <w:suppressAutoHyphens/>
              <w:rPr>
                <w:rFonts w:ascii="Calibri" w:eastAsia="Calibri" w:hAnsi="Calibri" w:cs="Calibri"/>
                <w:b/>
                <w:bCs/>
                <w:color w:val="231F20"/>
              </w:rPr>
            </w:pPr>
            <w:r w:rsidRPr="002E2DEF">
              <w:rPr>
                <w:rFonts w:ascii="Calibri" w:eastAsia="Calibri" w:hAnsi="Calibri" w:cs="Calibri"/>
                <w:b/>
                <w:bCs/>
                <w:color w:val="231F20"/>
              </w:rPr>
              <w:t xml:space="preserve">Beslag op financiële middelen </w:t>
            </w:r>
          </w:p>
        </w:tc>
        <w:tc>
          <w:tcPr>
            <w:tcW w:w="7087" w:type="dxa"/>
          </w:tcPr>
          <w:p w14:paraId="218461E1" w14:textId="44DE5E1B" w:rsidR="00601841" w:rsidRPr="002E2DEF" w:rsidRDefault="004961B1" w:rsidP="00D63CC2">
            <w:pPr>
              <w:suppressAutoHyphens/>
              <w:rPr>
                <w:rFonts w:ascii="Calibri" w:eastAsia="Calibri" w:hAnsi="Calibri" w:cs="Calibri"/>
                <w:color w:val="231F20"/>
              </w:rPr>
            </w:pPr>
            <w:r w:rsidRPr="002E2DEF">
              <w:rPr>
                <w:rFonts w:ascii="Calibri" w:eastAsia="Calibri" w:hAnsi="Calibri" w:cs="Calibri"/>
                <w:color w:val="231F20"/>
              </w:rPr>
              <w:t>Zie begroting 2025</w:t>
            </w:r>
          </w:p>
        </w:tc>
      </w:tr>
      <w:tr w:rsidR="00601841" w:rsidRPr="002E2DEF" w14:paraId="55627391" w14:textId="77777777" w:rsidTr="001A3963">
        <w:tc>
          <w:tcPr>
            <w:tcW w:w="2269" w:type="dxa"/>
          </w:tcPr>
          <w:p w14:paraId="4D6EF47A" w14:textId="77777777" w:rsidR="00601841" w:rsidRPr="002E2DEF" w:rsidRDefault="00601841" w:rsidP="00D63CC2">
            <w:pPr>
              <w:suppressAutoHyphens/>
              <w:rPr>
                <w:rFonts w:ascii="Calibri" w:eastAsia="Calibri" w:hAnsi="Calibri" w:cs="Calibri"/>
                <w:b/>
                <w:bCs/>
                <w:color w:val="231F20"/>
              </w:rPr>
            </w:pPr>
            <w:r w:rsidRPr="002E2DEF">
              <w:rPr>
                <w:rFonts w:ascii="Calibri" w:eastAsia="Calibri" w:hAnsi="Calibri" w:cs="Calibri"/>
                <w:b/>
                <w:bCs/>
                <w:color w:val="231F20"/>
              </w:rPr>
              <w:t xml:space="preserve">Stand van zaken Q1 </w:t>
            </w:r>
          </w:p>
        </w:tc>
        <w:tc>
          <w:tcPr>
            <w:tcW w:w="7087" w:type="dxa"/>
            <w:shd w:val="clear" w:color="auto" w:fill="auto"/>
          </w:tcPr>
          <w:p w14:paraId="34A5BD78" w14:textId="72BB14BD" w:rsidR="00601841" w:rsidRPr="002E2DEF" w:rsidRDefault="00601841" w:rsidP="00D63CC2">
            <w:pPr>
              <w:pStyle w:val="Lijstalinea"/>
              <w:suppressAutoHyphens/>
              <w:ind w:left="360"/>
              <w:rPr>
                <w:rFonts w:ascii="Calibri" w:eastAsia="Calibri" w:hAnsi="Calibri" w:cs="Calibri"/>
                <w:color w:val="231F20"/>
              </w:rPr>
            </w:pPr>
          </w:p>
        </w:tc>
      </w:tr>
    </w:tbl>
    <w:p w14:paraId="7A90E0DA" w14:textId="7D0256FF" w:rsidR="00241749" w:rsidRDefault="00241749" w:rsidP="00396BD2">
      <w:pPr>
        <w:pStyle w:val="Kop2"/>
        <w:rPr>
          <w:rFonts w:ascii="Calibri" w:hAnsi="Calibri" w:cs="Calibri"/>
          <w:sz w:val="28"/>
          <w:szCs w:val="28"/>
        </w:rPr>
      </w:pPr>
    </w:p>
    <w:p w14:paraId="5DD07117" w14:textId="77777777" w:rsidR="00241749" w:rsidRDefault="00241749">
      <w:pPr>
        <w:spacing w:after="160" w:line="259" w:lineRule="auto"/>
        <w:rPr>
          <w:rFonts w:ascii="Calibri" w:eastAsiaTheme="majorEastAsia" w:hAnsi="Calibri" w:cs="Calibri"/>
          <w:color w:val="0F4761" w:themeColor="accent1" w:themeShade="BF"/>
          <w:sz w:val="28"/>
          <w:szCs w:val="28"/>
        </w:rPr>
      </w:pPr>
      <w:r>
        <w:rPr>
          <w:rFonts w:ascii="Calibri" w:hAnsi="Calibri" w:cs="Calibri"/>
          <w:sz w:val="28"/>
          <w:szCs w:val="28"/>
        </w:rPr>
        <w:br w:type="page"/>
      </w:r>
    </w:p>
    <w:p w14:paraId="2EF6F8AE" w14:textId="0F80EFAB" w:rsidR="007022AA" w:rsidRPr="004A3C8B" w:rsidRDefault="007022AA" w:rsidP="00396BD2">
      <w:pPr>
        <w:pStyle w:val="Kop2"/>
        <w:rPr>
          <w:rFonts w:ascii="Calibri" w:hAnsi="Calibri" w:cs="Calibri"/>
          <w:sz w:val="28"/>
          <w:szCs w:val="28"/>
        </w:rPr>
      </w:pPr>
      <w:r w:rsidRPr="004A3C8B">
        <w:rPr>
          <w:rFonts w:ascii="Calibri" w:hAnsi="Calibri" w:cs="Calibri"/>
          <w:sz w:val="28"/>
          <w:szCs w:val="28"/>
        </w:rPr>
        <w:lastRenderedPageBreak/>
        <w:t>Ken je mij als medewerker</w:t>
      </w:r>
      <w:bookmarkEnd w:id="0"/>
      <w:r w:rsidR="00C276B8" w:rsidRPr="004A3C8B">
        <w:rPr>
          <w:rFonts w:ascii="Calibri" w:hAnsi="Calibri" w:cs="Calibri"/>
          <w:sz w:val="28"/>
          <w:szCs w:val="28"/>
        </w:rPr>
        <w:t xml:space="preserve">? </w:t>
      </w:r>
      <w:r w:rsidR="00241749">
        <w:rPr>
          <w:rFonts w:ascii="Calibri" w:hAnsi="Calibri" w:cs="Calibri"/>
          <w:sz w:val="28"/>
          <w:szCs w:val="28"/>
        </w:rPr>
        <w:t>(1)</w:t>
      </w:r>
    </w:p>
    <w:p w14:paraId="39EBECA3" w14:textId="77777777" w:rsidR="002E2D46" w:rsidRPr="00452F87" w:rsidRDefault="002E2D46" w:rsidP="002E2D46">
      <w:pPr>
        <w:rPr>
          <w:rFonts w:ascii="Calibri" w:hAnsi="Calibri" w:cs="Calibri"/>
        </w:rPr>
      </w:pPr>
    </w:p>
    <w:p w14:paraId="3F2CA0FB" w14:textId="77777777" w:rsidR="00F24176" w:rsidRPr="002E2DEF" w:rsidRDefault="002E2D46" w:rsidP="00D63CC2">
      <w:pPr>
        <w:pBdr>
          <w:top w:val="single" w:sz="4" w:space="1" w:color="auto"/>
          <w:left w:val="single" w:sz="4" w:space="4" w:color="auto"/>
          <w:bottom w:val="single" w:sz="4" w:space="1" w:color="auto"/>
          <w:right w:val="single" w:sz="4" w:space="4" w:color="auto"/>
        </w:pBdr>
        <w:spacing w:line="254" w:lineRule="auto"/>
        <w:rPr>
          <w:rFonts w:ascii="Calibri" w:eastAsia="Arial" w:hAnsi="Calibri" w:cs="Calibri"/>
          <w:b/>
          <w:bCs/>
        </w:rPr>
      </w:pPr>
      <w:r w:rsidRPr="002E2DEF">
        <w:rPr>
          <w:rFonts w:ascii="Calibri" w:eastAsia="Arial" w:hAnsi="Calibri" w:cs="Calibri"/>
          <w:b/>
          <w:bCs/>
        </w:rPr>
        <w:t>Ambitie - Ken elkaar en ken de medewerkers</w:t>
      </w:r>
    </w:p>
    <w:p w14:paraId="17A9A643" w14:textId="2DDF8A73" w:rsidR="002E2D46" w:rsidRPr="002E2DEF" w:rsidRDefault="002E2D46" w:rsidP="00D63CC2">
      <w:pPr>
        <w:pBdr>
          <w:top w:val="single" w:sz="4" w:space="1" w:color="auto"/>
          <w:left w:val="single" w:sz="4" w:space="4" w:color="auto"/>
          <w:bottom w:val="single" w:sz="4" w:space="1" w:color="auto"/>
          <w:right w:val="single" w:sz="4" w:space="4" w:color="auto"/>
        </w:pBdr>
        <w:spacing w:line="254" w:lineRule="auto"/>
        <w:rPr>
          <w:rFonts w:ascii="Calibri" w:eastAsia="Arial" w:hAnsi="Calibri" w:cs="Calibri"/>
        </w:rPr>
      </w:pPr>
      <w:r w:rsidRPr="002E2DEF">
        <w:rPr>
          <w:rFonts w:ascii="Calibri" w:eastAsia="Arial" w:hAnsi="Calibri" w:cs="Calibri"/>
        </w:rPr>
        <w:t xml:space="preserve">Samen zorgen we voor werkplezier. We bieden mogelijkheden om te ontwikkelen en blijven investeren in onze expertises. We geven elkaar aandacht, vertrouwen en waardering. </w:t>
      </w:r>
      <w:r w:rsidR="00B25612" w:rsidRPr="002E2DEF">
        <w:rPr>
          <w:rFonts w:ascii="Calibri" w:eastAsia="Arial" w:hAnsi="Calibri" w:cs="Calibri"/>
        </w:rPr>
        <w:br/>
      </w:r>
      <w:r w:rsidRPr="002E2DEF">
        <w:rPr>
          <w:rFonts w:ascii="Calibri" w:eastAsia="Arial" w:hAnsi="Calibri" w:cs="Calibri"/>
        </w:rPr>
        <w:t>Iedereen heeft invloed op zijn of haar werk en er is ruimte voor reflectie en rust.</w:t>
      </w:r>
    </w:p>
    <w:p w14:paraId="6D1F8906" w14:textId="5C2899F6" w:rsidR="004F2839" w:rsidRPr="002E2DEF" w:rsidRDefault="00B25612" w:rsidP="002E2D46">
      <w:pPr>
        <w:pBdr>
          <w:top w:val="single" w:sz="4" w:space="1" w:color="auto"/>
          <w:left w:val="single" w:sz="4" w:space="4" w:color="auto"/>
          <w:bottom w:val="single" w:sz="4" w:space="1" w:color="auto"/>
          <w:right w:val="single" w:sz="4" w:space="4" w:color="auto"/>
        </w:pBdr>
        <w:spacing w:line="254" w:lineRule="auto"/>
        <w:rPr>
          <w:rFonts w:ascii="Calibri" w:eastAsia="Arial" w:hAnsi="Calibri" w:cs="Calibri"/>
        </w:rPr>
      </w:pPr>
      <w:r w:rsidRPr="002E2DEF">
        <w:rPr>
          <w:rFonts w:ascii="Calibri" w:eastAsia="Arial" w:hAnsi="Calibri" w:cs="Calibri"/>
        </w:rPr>
        <w:t xml:space="preserve">Dit uit zich in </w:t>
      </w:r>
      <w:r w:rsidR="00D720E7" w:rsidRPr="002E2DEF">
        <w:rPr>
          <w:rFonts w:ascii="Calibri" w:eastAsia="Arial" w:hAnsi="Calibri" w:cs="Calibri"/>
        </w:rPr>
        <w:t xml:space="preserve">het </w:t>
      </w:r>
      <w:r w:rsidRPr="002E2DEF">
        <w:rPr>
          <w:rFonts w:ascii="Calibri" w:eastAsia="Arial" w:hAnsi="Calibri" w:cs="Calibri"/>
        </w:rPr>
        <w:t xml:space="preserve">ondernemen van het activiteiten om medewerkers aan ons te binden en te behouden, het zorgdragen van invloed op je vak als professional in het licht van Wonen, Zorg en Ondersteuning voor Ouderen (WOZO) en het Integraal Zorg Akkoord (IZA) en </w:t>
      </w:r>
      <w:r w:rsidR="00D720E7" w:rsidRPr="002E2DEF">
        <w:rPr>
          <w:rFonts w:ascii="Calibri" w:eastAsia="Arial" w:hAnsi="Calibri" w:cs="Calibri"/>
        </w:rPr>
        <w:t xml:space="preserve">met </w:t>
      </w:r>
      <w:r w:rsidRPr="002E2DEF">
        <w:rPr>
          <w:rFonts w:ascii="Calibri" w:eastAsia="Arial" w:hAnsi="Calibri" w:cs="Calibri"/>
        </w:rPr>
        <w:t>het Generiek Kompas als uitgangspunt.</w:t>
      </w:r>
    </w:p>
    <w:p w14:paraId="130B175D" w14:textId="48B02677" w:rsidR="00890C17" w:rsidRDefault="00890C17" w:rsidP="00F36A54">
      <w:pPr>
        <w:suppressAutoHyphens/>
        <w:spacing w:after="150"/>
        <w:rPr>
          <w:rFonts w:ascii="Calibri" w:eastAsia="Calibri" w:hAnsi="Calibri" w:cs="Calibri"/>
          <w:b/>
          <w:bCs/>
          <w:color w:val="231F20"/>
        </w:rPr>
      </w:pPr>
    </w:p>
    <w:tbl>
      <w:tblPr>
        <w:tblStyle w:val="Tabelraster"/>
        <w:tblW w:w="0" w:type="auto"/>
        <w:tblLook w:val="04A0" w:firstRow="1" w:lastRow="0" w:firstColumn="1" w:lastColumn="0" w:noHBand="0" w:noVBand="1"/>
      </w:tblPr>
      <w:tblGrid>
        <w:gridCol w:w="2122"/>
        <w:gridCol w:w="6940"/>
      </w:tblGrid>
      <w:tr w:rsidR="004A0336" w:rsidRPr="002E2DEF" w14:paraId="300ECEC0" w14:textId="77777777" w:rsidTr="00D71B2F">
        <w:tc>
          <w:tcPr>
            <w:tcW w:w="2122" w:type="dxa"/>
            <w:shd w:val="clear" w:color="auto" w:fill="C1E4F5" w:themeFill="accent1" w:themeFillTint="33"/>
          </w:tcPr>
          <w:p w14:paraId="0C1208A1" w14:textId="77777777" w:rsidR="004A0336" w:rsidRPr="002E2DEF" w:rsidRDefault="004A0336" w:rsidP="00D71B2F">
            <w:pPr>
              <w:suppressAutoHyphens/>
              <w:spacing w:after="150"/>
              <w:rPr>
                <w:rFonts w:ascii="Calibri" w:eastAsia="Calibri" w:hAnsi="Calibri" w:cs="Calibri"/>
                <w:b/>
                <w:bCs/>
                <w:color w:val="231F20"/>
              </w:rPr>
            </w:pPr>
            <w:r w:rsidRPr="002E2DEF">
              <w:rPr>
                <w:rFonts w:ascii="Calibri" w:eastAsia="Calibri" w:hAnsi="Calibri" w:cs="Calibri"/>
                <w:b/>
                <w:bCs/>
                <w:color w:val="231F20"/>
              </w:rPr>
              <w:t>2.</w:t>
            </w:r>
          </w:p>
        </w:tc>
        <w:tc>
          <w:tcPr>
            <w:tcW w:w="6940" w:type="dxa"/>
            <w:shd w:val="clear" w:color="auto" w:fill="C1E4F5" w:themeFill="accent1" w:themeFillTint="33"/>
          </w:tcPr>
          <w:p w14:paraId="2AE1B5F9" w14:textId="77777777" w:rsidR="004A0336" w:rsidRPr="002E2DEF" w:rsidRDefault="004A0336" w:rsidP="00D71B2F">
            <w:pPr>
              <w:suppressAutoHyphens/>
              <w:spacing w:after="150"/>
              <w:rPr>
                <w:rFonts w:ascii="Calibri" w:eastAsia="Calibri" w:hAnsi="Calibri" w:cs="Calibri"/>
                <w:b/>
                <w:bCs/>
                <w:color w:val="231F20"/>
              </w:rPr>
            </w:pPr>
            <w:r w:rsidRPr="002E2DEF">
              <w:rPr>
                <w:rFonts w:ascii="Calibri" w:eastAsia="Calibri" w:hAnsi="Calibri" w:cs="Calibri"/>
                <w:b/>
                <w:bCs/>
                <w:color w:val="231F20"/>
              </w:rPr>
              <w:t xml:space="preserve">Werken met aandacht en werkplezier </w:t>
            </w:r>
          </w:p>
        </w:tc>
      </w:tr>
      <w:tr w:rsidR="004A0336" w:rsidRPr="002E2DEF" w14:paraId="055BD6D6" w14:textId="77777777" w:rsidTr="00D71B2F">
        <w:tc>
          <w:tcPr>
            <w:tcW w:w="2122" w:type="dxa"/>
          </w:tcPr>
          <w:p w14:paraId="431E658E" w14:textId="77777777" w:rsidR="004A0336" w:rsidRPr="002E2DEF" w:rsidRDefault="004A0336" w:rsidP="00D63CC2">
            <w:pPr>
              <w:suppressAutoHyphens/>
              <w:rPr>
                <w:rFonts w:ascii="Calibri" w:eastAsia="Calibri" w:hAnsi="Calibri" w:cs="Calibri"/>
                <w:b/>
                <w:bCs/>
                <w:color w:val="231F20"/>
              </w:rPr>
            </w:pPr>
            <w:r w:rsidRPr="002E2DEF">
              <w:rPr>
                <w:rFonts w:ascii="Calibri" w:eastAsia="Calibri" w:hAnsi="Calibri" w:cs="Calibri"/>
                <w:b/>
                <w:bCs/>
                <w:color w:val="231F20"/>
              </w:rPr>
              <w:t>Doel</w:t>
            </w:r>
          </w:p>
        </w:tc>
        <w:tc>
          <w:tcPr>
            <w:tcW w:w="6940" w:type="dxa"/>
          </w:tcPr>
          <w:p w14:paraId="002ACF35" w14:textId="3D6D86BC" w:rsidR="004A0336" w:rsidRPr="002E2DEF" w:rsidRDefault="004A0336" w:rsidP="00D63CC2">
            <w:pPr>
              <w:suppressAutoHyphens/>
              <w:rPr>
                <w:rFonts w:ascii="Calibri" w:eastAsia="Calibri" w:hAnsi="Calibri" w:cs="Calibri"/>
                <w:color w:val="231F20"/>
              </w:rPr>
            </w:pPr>
            <w:r w:rsidRPr="002E2DEF">
              <w:rPr>
                <w:rFonts w:ascii="Calibri" w:eastAsia="Calibri" w:hAnsi="Calibri" w:cs="Calibri"/>
                <w:color w:val="231F20"/>
              </w:rPr>
              <w:t>Elke medewerker is gekend en verbonden aan Malderburch</w:t>
            </w:r>
            <w:r w:rsidR="00D720E7" w:rsidRPr="002E2DEF">
              <w:rPr>
                <w:rFonts w:ascii="Calibri" w:eastAsia="Calibri" w:hAnsi="Calibri" w:cs="Calibri"/>
                <w:color w:val="231F20"/>
              </w:rPr>
              <w:t>.</w:t>
            </w:r>
            <w:r w:rsidRPr="002E2DEF">
              <w:rPr>
                <w:rFonts w:ascii="Calibri" w:eastAsia="Calibri" w:hAnsi="Calibri" w:cs="Calibri"/>
                <w:color w:val="231F20"/>
              </w:rPr>
              <w:t xml:space="preserve"> </w:t>
            </w:r>
          </w:p>
        </w:tc>
      </w:tr>
      <w:tr w:rsidR="004A0336" w:rsidRPr="002E2DEF" w14:paraId="6C39B389" w14:textId="77777777" w:rsidTr="00D71B2F">
        <w:tc>
          <w:tcPr>
            <w:tcW w:w="2122" w:type="dxa"/>
          </w:tcPr>
          <w:p w14:paraId="2F4D7429" w14:textId="77777777" w:rsidR="004A0336" w:rsidRPr="002E2DEF" w:rsidRDefault="004A0336" w:rsidP="00D63CC2">
            <w:pPr>
              <w:suppressAutoHyphens/>
              <w:rPr>
                <w:rFonts w:ascii="Calibri" w:eastAsia="Calibri" w:hAnsi="Calibri" w:cs="Calibri"/>
                <w:b/>
                <w:bCs/>
                <w:color w:val="231F20"/>
              </w:rPr>
            </w:pPr>
            <w:r w:rsidRPr="002E2DEF">
              <w:rPr>
                <w:rFonts w:ascii="Calibri" w:eastAsia="Calibri" w:hAnsi="Calibri" w:cs="Calibri"/>
                <w:b/>
                <w:bCs/>
                <w:color w:val="231F20"/>
              </w:rPr>
              <w:t>Actie (wat is nodig)</w:t>
            </w:r>
          </w:p>
        </w:tc>
        <w:tc>
          <w:tcPr>
            <w:tcW w:w="6940" w:type="dxa"/>
          </w:tcPr>
          <w:p w14:paraId="496E1562" w14:textId="77777777" w:rsidR="004A0336" w:rsidRPr="002E2DEF" w:rsidRDefault="004A0336" w:rsidP="00D63CC2">
            <w:pPr>
              <w:pStyle w:val="Lijstalinea"/>
              <w:numPr>
                <w:ilvl w:val="0"/>
                <w:numId w:val="9"/>
              </w:numPr>
              <w:suppressAutoHyphens/>
              <w:rPr>
                <w:rFonts w:ascii="Calibri" w:eastAsia="Calibri" w:hAnsi="Calibri" w:cs="Calibri"/>
                <w:color w:val="231F20"/>
              </w:rPr>
            </w:pPr>
            <w:r w:rsidRPr="002E2DEF">
              <w:rPr>
                <w:rFonts w:ascii="Calibri" w:hAnsi="Calibri" w:cs="Calibri"/>
                <w:b/>
                <w:bCs/>
              </w:rPr>
              <w:t>Professionele ontwikkeling</w:t>
            </w:r>
            <w:r w:rsidRPr="002E2DEF">
              <w:rPr>
                <w:rFonts w:ascii="Calibri" w:hAnsi="Calibri" w:cs="Calibri"/>
              </w:rPr>
              <w:t xml:space="preserve">: </w:t>
            </w:r>
          </w:p>
          <w:p w14:paraId="1F372503" w14:textId="7F0327CB" w:rsidR="004A0336" w:rsidRPr="002E2DEF" w:rsidRDefault="00225301" w:rsidP="00D63CC2">
            <w:pPr>
              <w:pStyle w:val="Lijstalinea"/>
              <w:suppressAutoHyphens/>
              <w:ind w:left="360"/>
              <w:rPr>
                <w:rFonts w:ascii="Calibri" w:eastAsia="Calibri" w:hAnsi="Calibri" w:cs="Calibri"/>
                <w:color w:val="231F20"/>
              </w:rPr>
            </w:pPr>
            <w:r w:rsidRPr="002E2DEF">
              <w:rPr>
                <w:rFonts w:ascii="Calibri" w:hAnsi="Calibri" w:cs="Calibri"/>
              </w:rPr>
              <w:t>O</w:t>
            </w:r>
            <w:r w:rsidR="004A0336" w:rsidRPr="002E2DEF">
              <w:rPr>
                <w:rFonts w:ascii="Calibri" w:hAnsi="Calibri" w:cs="Calibri"/>
              </w:rPr>
              <w:t>ntwikkelen van leerpaden voor medewerkers en aanbieden van verschillende v</w:t>
            </w:r>
            <w:r w:rsidR="004A0336" w:rsidRPr="002E2DEF">
              <w:rPr>
                <w:rFonts w:ascii="Calibri" w:eastAsia="Calibri" w:hAnsi="Calibri" w:cs="Calibri"/>
                <w:color w:val="231F20"/>
              </w:rPr>
              <w:t xml:space="preserve">ormen van leren (scholing, coaching, reflectie, train de trainer enz.). </w:t>
            </w:r>
          </w:p>
          <w:p w14:paraId="21939C23" w14:textId="77777777" w:rsidR="004A0336" w:rsidRPr="002E2DEF" w:rsidRDefault="004A0336" w:rsidP="00D63CC2">
            <w:pPr>
              <w:pStyle w:val="Lijstalinea"/>
              <w:numPr>
                <w:ilvl w:val="0"/>
                <w:numId w:val="9"/>
              </w:numPr>
              <w:suppressAutoHyphens/>
              <w:rPr>
                <w:rFonts w:ascii="Calibri" w:eastAsia="Calibri" w:hAnsi="Calibri" w:cs="Calibri"/>
                <w:color w:val="231F20"/>
              </w:rPr>
            </w:pPr>
            <w:r w:rsidRPr="002E2DEF">
              <w:rPr>
                <w:rFonts w:ascii="Calibri" w:hAnsi="Calibri" w:cs="Calibri"/>
                <w:b/>
                <w:bCs/>
              </w:rPr>
              <w:t>Inzetbaarheid</w:t>
            </w:r>
          </w:p>
          <w:p w14:paraId="36D9BF76" w14:textId="1E18B7CE" w:rsidR="004A0336" w:rsidRPr="002E2DEF" w:rsidRDefault="004A0336" w:rsidP="00D63CC2">
            <w:pPr>
              <w:pStyle w:val="Lijstalinea"/>
              <w:suppressAutoHyphens/>
              <w:ind w:left="360"/>
              <w:rPr>
                <w:rFonts w:ascii="Calibri" w:eastAsia="Calibri" w:hAnsi="Calibri" w:cs="Calibri"/>
                <w:color w:val="231F20"/>
              </w:rPr>
            </w:pPr>
            <w:r w:rsidRPr="002E2DEF">
              <w:rPr>
                <w:rFonts w:ascii="Calibri" w:hAnsi="Calibri" w:cs="Calibri"/>
              </w:rPr>
              <w:t xml:space="preserve">Vergroten van gezondheid en vitaliteit en realiseren van verzuimreductie om medewerkers duurzaam aan het werk te houden. </w:t>
            </w:r>
          </w:p>
          <w:p w14:paraId="5A92D60D" w14:textId="77777777" w:rsidR="004A0336" w:rsidRPr="002E2DEF" w:rsidRDefault="004A0336" w:rsidP="00D63CC2">
            <w:pPr>
              <w:pStyle w:val="Lijstalinea"/>
              <w:numPr>
                <w:ilvl w:val="0"/>
                <w:numId w:val="9"/>
              </w:numPr>
              <w:suppressAutoHyphens/>
              <w:rPr>
                <w:rFonts w:ascii="Calibri" w:eastAsia="Calibri" w:hAnsi="Calibri" w:cs="Calibri"/>
                <w:color w:val="231F20"/>
              </w:rPr>
            </w:pPr>
            <w:r w:rsidRPr="002E2DEF">
              <w:rPr>
                <w:rFonts w:ascii="Calibri" w:eastAsia="Calibri" w:hAnsi="Calibri" w:cs="Calibri"/>
                <w:b/>
                <w:bCs/>
                <w:color w:val="231F20"/>
              </w:rPr>
              <w:t xml:space="preserve">Teamscan </w:t>
            </w:r>
          </w:p>
          <w:p w14:paraId="52C1B496" w14:textId="70F57AF2" w:rsidR="004A0336" w:rsidRPr="002E2DEF" w:rsidRDefault="004A0336" w:rsidP="00D63CC2">
            <w:pPr>
              <w:pStyle w:val="Lijstalinea"/>
              <w:suppressAutoHyphens/>
              <w:ind w:left="360"/>
              <w:rPr>
                <w:rFonts w:ascii="Calibri" w:eastAsia="Calibri" w:hAnsi="Calibri" w:cs="Calibri"/>
                <w:color w:val="231F20"/>
              </w:rPr>
            </w:pPr>
            <w:r w:rsidRPr="002E2DEF">
              <w:rPr>
                <w:rFonts w:ascii="Calibri" w:eastAsia="Calibri" w:hAnsi="Calibri" w:cs="Calibri"/>
                <w:color w:val="231F20"/>
              </w:rPr>
              <w:t xml:space="preserve">Ontwikkelen van een gespreksmodel (teamscan) om leidinggevende en team het goede gesprek te laten voeren over inzet van talent en deskundigheid. </w:t>
            </w:r>
          </w:p>
        </w:tc>
      </w:tr>
      <w:tr w:rsidR="004A0336" w:rsidRPr="002E2DEF" w14:paraId="2250F01A" w14:textId="77777777" w:rsidTr="00D71B2F">
        <w:tc>
          <w:tcPr>
            <w:tcW w:w="2122" w:type="dxa"/>
          </w:tcPr>
          <w:p w14:paraId="7CA96ED3" w14:textId="77777777" w:rsidR="004A0336" w:rsidRPr="002E2DEF" w:rsidRDefault="004A0336" w:rsidP="00D63CC2">
            <w:pPr>
              <w:suppressAutoHyphens/>
              <w:rPr>
                <w:rFonts w:ascii="Calibri" w:eastAsia="Calibri" w:hAnsi="Calibri" w:cs="Calibri"/>
                <w:b/>
                <w:bCs/>
                <w:color w:val="231F20"/>
              </w:rPr>
            </w:pPr>
            <w:r w:rsidRPr="002E2DEF">
              <w:rPr>
                <w:rFonts w:ascii="Calibri" w:eastAsia="Calibri" w:hAnsi="Calibri" w:cs="Calibri"/>
                <w:b/>
                <w:bCs/>
                <w:color w:val="231F20"/>
              </w:rPr>
              <w:t xml:space="preserve">Eigenaar </w:t>
            </w:r>
          </w:p>
        </w:tc>
        <w:tc>
          <w:tcPr>
            <w:tcW w:w="6940" w:type="dxa"/>
          </w:tcPr>
          <w:p w14:paraId="0B0D8FC3" w14:textId="39A9976C" w:rsidR="004A0336" w:rsidRPr="002E2DEF" w:rsidRDefault="004A0336" w:rsidP="00D63CC2">
            <w:pPr>
              <w:suppressAutoHyphens/>
              <w:rPr>
                <w:rFonts w:ascii="Calibri" w:hAnsi="Calibri" w:cs="Calibri"/>
              </w:rPr>
            </w:pPr>
            <w:r w:rsidRPr="002E2DEF">
              <w:rPr>
                <w:rFonts w:ascii="Calibri" w:eastAsia="Calibri" w:hAnsi="Calibri" w:cs="Calibri"/>
                <w:color w:val="231F20"/>
              </w:rPr>
              <w:t>Manager H</w:t>
            </w:r>
          </w:p>
        </w:tc>
      </w:tr>
      <w:tr w:rsidR="004A0336" w:rsidRPr="002E2DEF" w14:paraId="6EC20D99" w14:textId="77777777" w:rsidTr="00D71B2F">
        <w:tc>
          <w:tcPr>
            <w:tcW w:w="2122" w:type="dxa"/>
          </w:tcPr>
          <w:p w14:paraId="1617DB22" w14:textId="77777777" w:rsidR="004A0336" w:rsidRPr="002E2DEF" w:rsidRDefault="004A0336" w:rsidP="00D63CC2">
            <w:pPr>
              <w:suppressAutoHyphens/>
              <w:rPr>
                <w:rFonts w:ascii="Calibri" w:eastAsia="Calibri" w:hAnsi="Calibri" w:cs="Calibri"/>
                <w:b/>
                <w:bCs/>
                <w:color w:val="231F20"/>
              </w:rPr>
            </w:pPr>
            <w:r w:rsidRPr="002E2DEF">
              <w:rPr>
                <w:rFonts w:ascii="Calibri" w:eastAsia="Calibri" w:hAnsi="Calibri" w:cs="Calibri"/>
                <w:b/>
                <w:bCs/>
                <w:color w:val="231F20"/>
              </w:rPr>
              <w:t>Inhoudelijk verantwoordelijk</w:t>
            </w:r>
          </w:p>
        </w:tc>
        <w:tc>
          <w:tcPr>
            <w:tcW w:w="6940" w:type="dxa"/>
          </w:tcPr>
          <w:p w14:paraId="2C3E57FB" w14:textId="05262AAA" w:rsidR="004A0336" w:rsidRPr="002E2DEF" w:rsidRDefault="004A0336" w:rsidP="00D63CC2">
            <w:pPr>
              <w:suppressAutoHyphens/>
              <w:rPr>
                <w:rFonts w:ascii="Calibri" w:hAnsi="Calibri" w:cs="Calibri"/>
              </w:rPr>
            </w:pPr>
            <w:r w:rsidRPr="002E2DEF">
              <w:rPr>
                <w:rFonts w:ascii="Calibri" w:eastAsia="Calibri" w:hAnsi="Calibri" w:cs="Calibri"/>
                <w:color w:val="231F20"/>
              </w:rPr>
              <w:t xml:space="preserve">Manager </w:t>
            </w:r>
            <w:r w:rsidR="00D720E7" w:rsidRPr="002E2DEF">
              <w:rPr>
                <w:rFonts w:ascii="Calibri" w:eastAsia="Calibri" w:hAnsi="Calibri" w:cs="Calibri"/>
                <w:color w:val="231F20"/>
              </w:rPr>
              <w:t>Z</w:t>
            </w:r>
            <w:r w:rsidRPr="002E2DEF">
              <w:rPr>
                <w:rFonts w:ascii="Calibri" w:eastAsia="Calibri" w:hAnsi="Calibri" w:cs="Calibri"/>
                <w:color w:val="231F20"/>
              </w:rPr>
              <w:t>org</w:t>
            </w:r>
            <w:r w:rsidR="00D720E7" w:rsidRPr="002E2DEF">
              <w:rPr>
                <w:rFonts w:ascii="Calibri" w:eastAsia="Calibri" w:hAnsi="Calibri" w:cs="Calibri"/>
                <w:color w:val="231F20"/>
              </w:rPr>
              <w:t xml:space="preserve"> </w:t>
            </w:r>
            <w:r w:rsidR="00BF1D1C" w:rsidRPr="002E2DEF">
              <w:rPr>
                <w:rFonts w:ascii="Calibri" w:eastAsia="Calibri" w:hAnsi="Calibri" w:cs="Calibri"/>
                <w:color w:val="231F20"/>
              </w:rPr>
              <w:t xml:space="preserve">en </w:t>
            </w:r>
            <w:r w:rsidR="00D720E7" w:rsidRPr="002E2DEF">
              <w:rPr>
                <w:rFonts w:ascii="Calibri" w:eastAsia="Calibri" w:hAnsi="Calibri" w:cs="Calibri"/>
                <w:color w:val="231F20"/>
              </w:rPr>
              <w:t>Welzijn</w:t>
            </w:r>
            <w:r w:rsidR="003857C1" w:rsidRPr="002E2DEF">
              <w:rPr>
                <w:rFonts w:ascii="Calibri" w:eastAsia="Calibri" w:hAnsi="Calibri" w:cs="Calibri"/>
                <w:color w:val="231F20"/>
              </w:rPr>
              <w:t xml:space="preserve"> en alle </w:t>
            </w:r>
            <w:r w:rsidRPr="002E2DEF">
              <w:rPr>
                <w:rFonts w:ascii="Calibri" w:eastAsia="Calibri" w:hAnsi="Calibri" w:cs="Calibri"/>
                <w:color w:val="231F20"/>
              </w:rPr>
              <w:t>leidinggevende</w:t>
            </w:r>
            <w:r w:rsidR="003857C1" w:rsidRPr="002E2DEF">
              <w:rPr>
                <w:rFonts w:ascii="Calibri" w:eastAsia="Calibri" w:hAnsi="Calibri" w:cs="Calibri"/>
                <w:color w:val="231F20"/>
              </w:rPr>
              <w:t>n</w:t>
            </w:r>
          </w:p>
        </w:tc>
      </w:tr>
      <w:tr w:rsidR="004A0336" w:rsidRPr="002E2DEF" w14:paraId="7E6AA99F" w14:textId="77777777" w:rsidTr="00D71B2F">
        <w:tc>
          <w:tcPr>
            <w:tcW w:w="2122" w:type="dxa"/>
          </w:tcPr>
          <w:p w14:paraId="2590A97C" w14:textId="77777777" w:rsidR="004A0336" w:rsidRPr="002E2DEF" w:rsidRDefault="004A0336" w:rsidP="00D63CC2">
            <w:pPr>
              <w:suppressAutoHyphens/>
              <w:rPr>
                <w:rFonts w:ascii="Calibri" w:eastAsia="Calibri" w:hAnsi="Calibri" w:cs="Calibri"/>
                <w:b/>
                <w:bCs/>
                <w:color w:val="231F20"/>
              </w:rPr>
            </w:pPr>
            <w:r w:rsidRPr="002E2DEF">
              <w:rPr>
                <w:rFonts w:ascii="Calibri" w:eastAsia="Calibri" w:hAnsi="Calibri" w:cs="Calibri"/>
                <w:b/>
                <w:bCs/>
                <w:color w:val="231F20"/>
              </w:rPr>
              <w:t xml:space="preserve">Betrokkenen </w:t>
            </w:r>
          </w:p>
        </w:tc>
        <w:tc>
          <w:tcPr>
            <w:tcW w:w="6940" w:type="dxa"/>
          </w:tcPr>
          <w:p w14:paraId="39C2BA1C" w14:textId="6183977D" w:rsidR="004A0336" w:rsidRPr="002E2DEF" w:rsidRDefault="004A0336" w:rsidP="00D63CC2">
            <w:pPr>
              <w:suppressAutoHyphens/>
              <w:rPr>
                <w:rFonts w:ascii="Calibri" w:hAnsi="Calibri" w:cs="Calibri"/>
              </w:rPr>
            </w:pPr>
            <w:r w:rsidRPr="002E2DEF">
              <w:rPr>
                <w:rFonts w:ascii="Calibri" w:eastAsia="Calibri" w:hAnsi="Calibri" w:cs="Calibri"/>
                <w:color w:val="231F20"/>
              </w:rPr>
              <w:t xml:space="preserve">Praktijkopleider (opleiding), adviseur </w:t>
            </w:r>
            <w:r w:rsidR="003857C1" w:rsidRPr="002E2DEF">
              <w:rPr>
                <w:rFonts w:ascii="Calibri" w:eastAsia="Calibri" w:hAnsi="Calibri" w:cs="Calibri"/>
                <w:color w:val="231F20"/>
              </w:rPr>
              <w:t>V</w:t>
            </w:r>
            <w:r w:rsidRPr="002E2DEF">
              <w:rPr>
                <w:rFonts w:ascii="Calibri" w:eastAsia="Calibri" w:hAnsi="Calibri" w:cs="Calibri"/>
                <w:color w:val="231F20"/>
              </w:rPr>
              <w:t xml:space="preserve">erzuim en </w:t>
            </w:r>
            <w:r w:rsidR="003857C1" w:rsidRPr="002E2DEF">
              <w:rPr>
                <w:rFonts w:ascii="Calibri" w:eastAsia="Calibri" w:hAnsi="Calibri" w:cs="Calibri"/>
                <w:color w:val="231F20"/>
              </w:rPr>
              <w:t>P</w:t>
            </w:r>
            <w:r w:rsidRPr="002E2DEF">
              <w:rPr>
                <w:rFonts w:ascii="Calibri" w:eastAsia="Calibri" w:hAnsi="Calibri" w:cs="Calibri"/>
                <w:color w:val="231F20"/>
              </w:rPr>
              <w:t xml:space="preserve">reventie en </w:t>
            </w:r>
            <w:r w:rsidR="003857C1" w:rsidRPr="002E2DEF">
              <w:rPr>
                <w:rFonts w:ascii="Calibri" w:eastAsia="Calibri" w:hAnsi="Calibri" w:cs="Calibri"/>
                <w:color w:val="231F20"/>
              </w:rPr>
              <w:t xml:space="preserve">de </w:t>
            </w:r>
            <w:r w:rsidRPr="002E2DEF">
              <w:rPr>
                <w:rFonts w:ascii="Calibri" w:eastAsia="Calibri" w:hAnsi="Calibri" w:cs="Calibri"/>
                <w:color w:val="231F20"/>
              </w:rPr>
              <w:t xml:space="preserve">sr </w:t>
            </w:r>
            <w:r w:rsidR="00D720E7" w:rsidRPr="002E2DEF">
              <w:rPr>
                <w:rFonts w:ascii="Calibri" w:eastAsia="Calibri" w:hAnsi="Calibri" w:cs="Calibri"/>
                <w:color w:val="231F20"/>
              </w:rPr>
              <w:t>kwaliteits</w:t>
            </w:r>
            <w:r w:rsidRPr="002E2DEF">
              <w:rPr>
                <w:rFonts w:ascii="Calibri" w:eastAsia="Calibri" w:hAnsi="Calibri" w:cs="Calibri"/>
                <w:color w:val="231F20"/>
              </w:rPr>
              <w:t>adviseur</w:t>
            </w:r>
          </w:p>
        </w:tc>
      </w:tr>
      <w:tr w:rsidR="004A0336" w:rsidRPr="002E2DEF" w14:paraId="0F5DD102" w14:textId="77777777" w:rsidTr="007F70F1">
        <w:tc>
          <w:tcPr>
            <w:tcW w:w="2122" w:type="dxa"/>
          </w:tcPr>
          <w:p w14:paraId="19869BB3" w14:textId="1ED60095" w:rsidR="00536F03" w:rsidRPr="002E2DEF" w:rsidRDefault="00E57B8F" w:rsidP="00D63CC2">
            <w:pPr>
              <w:suppressAutoHyphens/>
              <w:rPr>
                <w:rFonts w:ascii="Calibri" w:eastAsia="Calibri" w:hAnsi="Calibri" w:cs="Calibri"/>
                <w:b/>
                <w:bCs/>
                <w:color w:val="231F20"/>
              </w:rPr>
            </w:pPr>
            <w:r w:rsidRPr="002E2DEF">
              <w:br w:type="page"/>
            </w:r>
            <w:r w:rsidR="006A4B29" w:rsidRPr="002E2DEF">
              <w:rPr>
                <w:rFonts w:ascii="Calibri" w:eastAsia="Calibri" w:hAnsi="Calibri" w:cs="Calibri"/>
                <w:b/>
                <w:bCs/>
                <w:color w:val="231F20"/>
              </w:rPr>
              <w:t xml:space="preserve">Resultaat </w:t>
            </w:r>
            <w:r w:rsidR="00B31355" w:rsidRPr="002E2DEF">
              <w:rPr>
                <w:rFonts w:ascii="Calibri" w:eastAsia="Calibri" w:hAnsi="Calibri" w:cs="Calibri"/>
                <w:b/>
                <w:bCs/>
                <w:color w:val="231F20"/>
              </w:rPr>
              <w:t xml:space="preserve">thema 2 </w:t>
            </w:r>
          </w:p>
          <w:p w14:paraId="65F48DBE" w14:textId="77777777" w:rsidR="00536F03" w:rsidRPr="002E2DEF" w:rsidRDefault="00536F03" w:rsidP="00D63CC2">
            <w:pPr>
              <w:suppressAutoHyphens/>
              <w:rPr>
                <w:rFonts w:ascii="Calibri" w:eastAsia="Calibri" w:hAnsi="Calibri" w:cs="Calibri"/>
                <w:b/>
                <w:bCs/>
                <w:color w:val="231F20"/>
              </w:rPr>
            </w:pPr>
          </w:p>
          <w:p w14:paraId="684D2562" w14:textId="77777777" w:rsidR="00536F03" w:rsidRPr="002E2DEF" w:rsidRDefault="00536F03" w:rsidP="00D63CC2">
            <w:pPr>
              <w:suppressAutoHyphens/>
              <w:rPr>
                <w:rFonts w:ascii="Calibri" w:eastAsia="Calibri" w:hAnsi="Calibri" w:cs="Calibri"/>
                <w:b/>
                <w:bCs/>
                <w:color w:val="231F20"/>
              </w:rPr>
            </w:pPr>
          </w:p>
          <w:p w14:paraId="0450CDED" w14:textId="77777777" w:rsidR="00536F03" w:rsidRPr="002E2DEF" w:rsidRDefault="00536F03" w:rsidP="00D63CC2">
            <w:pPr>
              <w:suppressAutoHyphens/>
              <w:rPr>
                <w:rFonts w:ascii="Calibri" w:eastAsia="Calibri" w:hAnsi="Calibri" w:cs="Calibri"/>
                <w:b/>
                <w:bCs/>
                <w:color w:val="231F20"/>
              </w:rPr>
            </w:pPr>
          </w:p>
          <w:p w14:paraId="20B4D36C" w14:textId="77777777" w:rsidR="00536F03" w:rsidRPr="002E2DEF" w:rsidRDefault="00536F03" w:rsidP="00D63CC2">
            <w:pPr>
              <w:suppressAutoHyphens/>
              <w:rPr>
                <w:rFonts w:ascii="Calibri" w:eastAsia="Calibri" w:hAnsi="Calibri" w:cs="Calibri"/>
                <w:b/>
                <w:bCs/>
                <w:color w:val="231F20"/>
              </w:rPr>
            </w:pPr>
          </w:p>
          <w:p w14:paraId="3BC7BFD7" w14:textId="799824D3" w:rsidR="00536F03" w:rsidRPr="002E2DEF" w:rsidRDefault="00536F03" w:rsidP="00D63CC2">
            <w:pPr>
              <w:suppressAutoHyphens/>
              <w:rPr>
                <w:rFonts w:ascii="Calibri" w:eastAsia="Calibri" w:hAnsi="Calibri" w:cs="Calibri"/>
                <w:b/>
                <w:bCs/>
                <w:color w:val="231F20"/>
              </w:rPr>
            </w:pPr>
          </w:p>
          <w:p w14:paraId="15866739" w14:textId="77777777" w:rsidR="00536F03" w:rsidRPr="002E2DEF" w:rsidRDefault="00536F03" w:rsidP="00D63CC2">
            <w:pPr>
              <w:suppressAutoHyphens/>
              <w:rPr>
                <w:rFonts w:ascii="Calibri" w:eastAsia="Calibri" w:hAnsi="Calibri" w:cs="Calibri"/>
                <w:b/>
                <w:bCs/>
                <w:color w:val="231F20"/>
              </w:rPr>
            </w:pPr>
          </w:p>
          <w:p w14:paraId="16CA111F" w14:textId="77777777" w:rsidR="00536F03" w:rsidRPr="002E2DEF" w:rsidRDefault="00536F03" w:rsidP="00D63CC2">
            <w:pPr>
              <w:suppressAutoHyphens/>
              <w:rPr>
                <w:rFonts w:ascii="Calibri" w:eastAsia="Calibri" w:hAnsi="Calibri" w:cs="Calibri"/>
                <w:b/>
                <w:bCs/>
                <w:color w:val="231F20"/>
              </w:rPr>
            </w:pPr>
          </w:p>
          <w:p w14:paraId="492A0DC2" w14:textId="77777777" w:rsidR="00536F03" w:rsidRPr="002E2DEF" w:rsidRDefault="00536F03" w:rsidP="00D63CC2">
            <w:pPr>
              <w:suppressAutoHyphens/>
              <w:rPr>
                <w:rFonts w:ascii="Calibri" w:eastAsia="Calibri" w:hAnsi="Calibri" w:cs="Calibri"/>
                <w:b/>
                <w:bCs/>
                <w:color w:val="231F20"/>
              </w:rPr>
            </w:pPr>
          </w:p>
          <w:p w14:paraId="18990E19" w14:textId="77777777" w:rsidR="00536F03" w:rsidRPr="002E2DEF" w:rsidRDefault="00536F03" w:rsidP="00D63CC2">
            <w:pPr>
              <w:suppressAutoHyphens/>
              <w:rPr>
                <w:rFonts w:ascii="Calibri" w:eastAsia="Calibri" w:hAnsi="Calibri" w:cs="Calibri"/>
                <w:b/>
                <w:bCs/>
                <w:color w:val="231F20"/>
              </w:rPr>
            </w:pPr>
          </w:p>
          <w:p w14:paraId="21D76FA4" w14:textId="77777777" w:rsidR="00180AA4" w:rsidRPr="002E2DEF" w:rsidRDefault="00180AA4" w:rsidP="00D63CC2">
            <w:pPr>
              <w:suppressAutoHyphens/>
              <w:rPr>
                <w:rFonts w:ascii="Calibri" w:eastAsia="Calibri" w:hAnsi="Calibri" w:cs="Calibri"/>
                <w:b/>
                <w:bCs/>
                <w:color w:val="231F20"/>
              </w:rPr>
            </w:pPr>
          </w:p>
          <w:p w14:paraId="73F731D2" w14:textId="77777777" w:rsidR="00180AA4" w:rsidRPr="002E2DEF" w:rsidRDefault="00180AA4" w:rsidP="00D63CC2">
            <w:pPr>
              <w:suppressAutoHyphens/>
              <w:rPr>
                <w:rFonts w:ascii="Calibri" w:eastAsia="Calibri" w:hAnsi="Calibri" w:cs="Calibri"/>
                <w:b/>
                <w:bCs/>
                <w:color w:val="231F20"/>
              </w:rPr>
            </w:pPr>
          </w:p>
          <w:p w14:paraId="3B1F1DDB" w14:textId="3AF0394A" w:rsidR="00180AA4" w:rsidRPr="002E2DEF" w:rsidRDefault="00180AA4" w:rsidP="00D63CC2">
            <w:pPr>
              <w:suppressAutoHyphens/>
              <w:rPr>
                <w:rFonts w:ascii="Calibri" w:eastAsia="Calibri" w:hAnsi="Calibri" w:cs="Calibri"/>
                <w:b/>
                <w:bCs/>
                <w:color w:val="231F20"/>
              </w:rPr>
            </w:pPr>
          </w:p>
          <w:p w14:paraId="5CFA36B7" w14:textId="21D3B5C4" w:rsidR="006A4B29" w:rsidRPr="002E2DEF" w:rsidRDefault="006A4B29" w:rsidP="00D63CC2">
            <w:pPr>
              <w:suppressAutoHyphens/>
              <w:rPr>
                <w:rFonts w:ascii="Calibri" w:eastAsia="Calibri" w:hAnsi="Calibri" w:cs="Calibri"/>
                <w:b/>
                <w:bCs/>
                <w:color w:val="231F20"/>
              </w:rPr>
            </w:pPr>
          </w:p>
        </w:tc>
        <w:tc>
          <w:tcPr>
            <w:tcW w:w="6940" w:type="dxa"/>
          </w:tcPr>
          <w:p w14:paraId="2DF9609D" w14:textId="644A7C08" w:rsidR="00D720E7" w:rsidRPr="002E2DEF" w:rsidRDefault="00D720E7" w:rsidP="00D63CC2">
            <w:pPr>
              <w:pStyle w:val="Geenafstand"/>
              <w:numPr>
                <w:ilvl w:val="0"/>
                <w:numId w:val="41"/>
              </w:numPr>
              <w:rPr>
                <w:rFonts w:ascii="Calibri" w:eastAsia="Calibri" w:hAnsi="Calibri" w:cs="Calibri"/>
                <w:b/>
                <w:bCs/>
                <w:sz w:val="22"/>
                <w:szCs w:val="22"/>
              </w:rPr>
            </w:pPr>
            <w:r w:rsidRPr="002E2DEF">
              <w:rPr>
                <w:rFonts w:ascii="Calibri" w:eastAsia="Calibri" w:hAnsi="Calibri" w:cs="Calibri"/>
                <w:b/>
                <w:bCs/>
                <w:sz w:val="22"/>
                <w:szCs w:val="22"/>
              </w:rPr>
              <w:t>Professionele ontwikkeling</w:t>
            </w:r>
          </w:p>
          <w:p w14:paraId="214A59AD" w14:textId="41BF847E" w:rsidR="00D720E7" w:rsidRPr="002E2DEF" w:rsidRDefault="004A0336" w:rsidP="00D63CC2">
            <w:pPr>
              <w:pStyle w:val="Lijstalinea"/>
              <w:numPr>
                <w:ilvl w:val="0"/>
                <w:numId w:val="40"/>
              </w:numPr>
              <w:suppressAutoHyphens/>
              <w:rPr>
                <w:rFonts w:ascii="Calibri" w:eastAsia="Calibri" w:hAnsi="Calibri" w:cs="Calibri"/>
                <w:color w:val="231F20"/>
              </w:rPr>
            </w:pPr>
            <w:r w:rsidRPr="002E2DEF">
              <w:rPr>
                <w:rFonts w:ascii="Calibri" w:eastAsia="Calibri" w:hAnsi="Calibri" w:cs="Calibri"/>
                <w:color w:val="231F20"/>
              </w:rPr>
              <w:t>Het nieuwe Leermanagementsysteem is op maat</w:t>
            </w:r>
            <w:r w:rsidR="003857C1" w:rsidRPr="002E2DEF">
              <w:rPr>
                <w:rFonts w:ascii="Calibri" w:eastAsia="Calibri" w:hAnsi="Calibri" w:cs="Calibri"/>
                <w:color w:val="231F20"/>
              </w:rPr>
              <w:t xml:space="preserve"> en</w:t>
            </w:r>
            <w:r w:rsidRPr="002E2DEF">
              <w:rPr>
                <w:rFonts w:ascii="Calibri" w:eastAsia="Calibri" w:hAnsi="Calibri" w:cs="Calibri"/>
                <w:color w:val="231F20"/>
              </w:rPr>
              <w:t xml:space="preserve"> op functieniveau ingericht, met de mogelijkheid tot uitbreiding, passend bij de thema’s die spelen binnen Malderburch (denk aan </w:t>
            </w:r>
            <w:r w:rsidR="00097EA0" w:rsidRPr="002E2DEF">
              <w:rPr>
                <w:rFonts w:ascii="Calibri" w:eastAsia="Calibri" w:hAnsi="Calibri" w:cs="Calibri"/>
                <w:color w:val="231F20"/>
              </w:rPr>
              <w:t>elearning</w:t>
            </w:r>
            <w:r w:rsidRPr="002E2DEF">
              <w:rPr>
                <w:rFonts w:ascii="Calibri" w:eastAsia="Calibri" w:hAnsi="Calibri" w:cs="Calibri"/>
                <w:color w:val="231F20"/>
              </w:rPr>
              <w:t xml:space="preserve"> </w:t>
            </w:r>
            <w:r w:rsidR="003857C1" w:rsidRPr="002E2DEF">
              <w:rPr>
                <w:rFonts w:ascii="Calibri" w:eastAsia="Calibri" w:hAnsi="Calibri" w:cs="Calibri"/>
                <w:color w:val="231F20"/>
              </w:rPr>
              <w:t>V</w:t>
            </w:r>
            <w:r w:rsidRPr="002E2DEF">
              <w:rPr>
                <w:rFonts w:ascii="Calibri" w:eastAsia="Calibri" w:hAnsi="Calibri" w:cs="Calibri"/>
                <w:color w:val="231F20"/>
              </w:rPr>
              <w:t xml:space="preserve">italiteit en gespreksvaardigheden). </w:t>
            </w:r>
            <w:r w:rsidRPr="002E2DEF">
              <w:rPr>
                <w:rFonts w:ascii="Calibri" w:eastAsia="Calibri" w:hAnsi="Calibri" w:cs="Calibri"/>
                <w:color w:val="231F20"/>
              </w:rPr>
              <w:br/>
              <w:t>Q1</w:t>
            </w:r>
            <w:r w:rsidR="00BD3266" w:rsidRPr="002E2DEF">
              <w:rPr>
                <w:rFonts w:ascii="Calibri" w:eastAsia="Calibri" w:hAnsi="Calibri" w:cs="Calibri"/>
                <w:color w:val="231F20"/>
              </w:rPr>
              <w:t xml:space="preserve"> 2025</w:t>
            </w:r>
            <w:r w:rsidRPr="002E2DEF">
              <w:rPr>
                <w:rFonts w:ascii="Calibri" w:eastAsia="Calibri" w:hAnsi="Calibri" w:cs="Calibri"/>
                <w:color w:val="231F20"/>
              </w:rPr>
              <w:t xml:space="preserve"> in basis gereed.</w:t>
            </w:r>
          </w:p>
          <w:p w14:paraId="2C61F5B8" w14:textId="70349E6F" w:rsidR="004A0336" w:rsidRPr="002E2DEF" w:rsidRDefault="004A0336" w:rsidP="00D63CC2">
            <w:pPr>
              <w:pStyle w:val="Lijstalinea"/>
              <w:numPr>
                <w:ilvl w:val="0"/>
                <w:numId w:val="40"/>
              </w:numPr>
              <w:suppressAutoHyphens/>
              <w:rPr>
                <w:rFonts w:ascii="Calibri" w:eastAsia="Calibri" w:hAnsi="Calibri" w:cs="Calibri"/>
                <w:color w:val="231F20"/>
              </w:rPr>
            </w:pPr>
            <w:r w:rsidRPr="002E2DEF">
              <w:rPr>
                <w:rFonts w:ascii="Calibri" w:eastAsia="Calibri" w:hAnsi="Calibri" w:cs="Calibri"/>
                <w:color w:val="231F20"/>
              </w:rPr>
              <w:t xml:space="preserve">Het skillslab is </w:t>
            </w:r>
            <w:r w:rsidR="003857C1" w:rsidRPr="002E2DEF">
              <w:rPr>
                <w:rFonts w:ascii="Calibri" w:eastAsia="Calibri" w:hAnsi="Calibri" w:cs="Calibri"/>
                <w:color w:val="231F20"/>
              </w:rPr>
              <w:t>Q1</w:t>
            </w:r>
            <w:r w:rsidRPr="002E2DEF">
              <w:rPr>
                <w:rFonts w:ascii="Calibri" w:eastAsia="Calibri" w:hAnsi="Calibri" w:cs="Calibri"/>
                <w:color w:val="231F20"/>
              </w:rPr>
              <w:t xml:space="preserve"> 2025 ingericht door een afvaardiging van zorgmedewerkers om het leren en ontwikkelen te faciliteren. </w:t>
            </w:r>
          </w:p>
          <w:p w14:paraId="50CCAED5" w14:textId="77777777" w:rsidR="00BF1D1C" w:rsidRPr="002E2DEF" w:rsidRDefault="00BF1D1C" w:rsidP="00D63CC2">
            <w:pPr>
              <w:pStyle w:val="Lijstalinea"/>
              <w:suppressAutoHyphens/>
              <w:ind w:left="360"/>
              <w:rPr>
                <w:rFonts w:ascii="Calibri" w:eastAsia="Calibri" w:hAnsi="Calibri" w:cs="Calibri"/>
                <w:color w:val="231F20"/>
              </w:rPr>
            </w:pPr>
          </w:p>
          <w:p w14:paraId="3042DD89" w14:textId="1AE94577" w:rsidR="00D720E7" w:rsidRPr="002E2DEF" w:rsidRDefault="00BF1D1C" w:rsidP="00D63CC2">
            <w:pPr>
              <w:pStyle w:val="Lijstalinea"/>
              <w:numPr>
                <w:ilvl w:val="0"/>
                <w:numId w:val="41"/>
              </w:numPr>
              <w:suppressAutoHyphens/>
              <w:rPr>
                <w:rFonts w:ascii="Calibri" w:eastAsia="Calibri" w:hAnsi="Calibri" w:cs="Calibri"/>
                <w:b/>
                <w:bCs/>
                <w:color w:val="231F20"/>
              </w:rPr>
            </w:pPr>
            <w:r w:rsidRPr="002E2DEF">
              <w:rPr>
                <w:rFonts w:ascii="Calibri" w:eastAsia="Calibri" w:hAnsi="Calibri" w:cs="Calibri"/>
                <w:b/>
                <w:bCs/>
                <w:color w:val="231F20"/>
              </w:rPr>
              <w:t xml:space="preserve">Inzetbaarheid </w:t>
            </w:r>
          </w:p>
          <w:p w14:paraId="451C7088" w14:textId="7F887023" w:rsidR="004A0336" w:rsidRPr="002E2DEF" w:rsidRDefault="004A0336" w:rsidP="00D63CC2">
            <w:pPr>
              <w:pStyle w:val="Lijstalinea"/>
              <w:numPr>
                <w:ilvl w:val="0"/>
                <w:numId w:val="30"/>
              </w:numPr>
              <w:suppressAutoHyphens/>
              <w:rPr>
                <w:rFonts w:ascii="Calibri" w:eastAsia="Calibri" w:hAnsi="Calibri" w:cs="Calibri"/>
                <w:color w:val="231F20"/>
              </w:rPr>
            </w:pPr>
            <w:r w:rsidRPr="002E2DEF">
              <w:rPr>
                <w:rFonts w:ascii="Calibri" w:eastAsia="Calibri" w:hAnsi="Calibri" w:cs="Calibri"/>
                <w:color w:val="231F20"/>
              </w:rPr>
              <w:t xml:space="preserve">Het verzuim in geheel 2025 is gemiddeld 8,5%. </w:t>
            </w:r>
          </w:p>
          <w:p w14:paraId="6F15DF54" w14:textId="6E123EF7" w:rsidR="004A0336" w:rsidRPr="002E2DEF" w:rsidRDefault="004A0336" w:rsidP="00D63CC2">
            <w:pPr>
              <w:pStyle w:val="Lijstalinea"/>
              <w:numPr>
                <w:ilvl w:val="0"/>
                <w:numId w:val="30"/>
              </w:numPr>
              <w:suppressAutoHyphens/>
              <w:rPr>
                <w:rFonts w:ascii="Calibri" w:eastAsia="Calibri" w:hAnsi="Calibri" w:cs="Calibri"/>
                <w:color w:val="231F20"/>
              </w:rPr>
            </w:pPr>
            <w:r w:rsidRPr="002E2DEF">
              <w:rPr>
                <w:rFonts w:ascii="Calibri" w:eastAsia="Calibri" w:hAnsi="Calibri" w:cs="Calibri"/>
                <w:color w:val="231F20"/>
              </w:rPr>
              <w:t xml:space="preserve">Het ontwikkelgesprek, gebaseerd op het huis van werkvermogen, wordt jaarlijks </w:t>
            </w:r>
            <w:r w:rsidR="00BF1D1C" w:rsidRPr="002E2DEF">
              <w:rPr>
                <w:rFonts w:ascii="Calibri" w:eastAsia="Calibri" w:hAnsi="Calibri" w:cs="Calibri"/>
                <w:color w:val="231F20"/>
              </w:rPr>
              <w:t xml:space="preserve">aantoonbaar </w:t>
            </w:r>
            <w:r w:rsidRPr="002E2DEF">
              <w:rPr>
                <w:rFonts w:ascii="Calibri" w:eastAsia="Calibri" w:hAnsi="Calibri" w:cs="Calibri"/>
                <w:color w:val="231F20"/>
              </w:rPr>
              <w:t xml:space="preserve">gevoerd tussen leidinggevende en elke medewerker. </w:t>
            </w:r>
          </w:p>
          <w:p w14:paraId="3525961F" w14:textId="2F2C6924" w:rsidR="004A0336" w:rsidRPr="002E2DEF" w:rsidRDefault="004A0336" w:rsidP="00D63CC2">
            <w:pPr>
              <w:pStyle w:val="Lijstalinea"/>
              <w:numPr>
                <w:ilvl w:val="0"/>
                <w:numId w:val="30"/>
              </w:numPr>
              <w:suppressAutoHyphens/>
              <w:rPr>
                <w:rFonts w:ascii="Calibri" w:eastAsia="Calibri" w:hAnsi="Calibri" w:cs="Calibri"/>
                <w:color w:val="231F20"/>
              </w:rPr>
            </w:pPr>
            <w:r w:rsidRPr="002E2DEF">
              <w:rPr>
                <w:rFonts w:ascii="Calibri" w:eastAsia="Calibri" w:hAnsi="Calibri" w:cs="Calibri"/>
                <w:color w:val="231F20"/>
              </w:rPr>
              <w:t xml:space="preserve">De samenwerking in de driehoek tussen casemanager, Arbodienst en leidinggevende leidt </w:t>
            </w:r>
            <w:r w:rsidR="00BF1D1C" w:rsidRPr="002E2DEF">
              <w:rPr>
                <w:rFonts w:ascii="Calibri" w:eastAsia="Calibri" w:hAnsi="Calibri" w:cs="Calibri"/>
                <w:color w:val="231F20"/>
              </w:rPr>
              <w:t xml:space="preserve">met gerichte interventies </w:t>
            </w:r>
            <w:r w:rsidRPr="002E2DEF">
              <w:rPr>
                <w:rFonts w:ascii="Calibri" w:eastAsia="Calibri" w:hAnsi="Calibri" w:cs="Calibri"/>
                <w:color w:val="231F20"/>
              </w:rPr>
              <w:t>tot de juiste begeleiding van medewerkers in verzuim</w:t>
            </w:r>
            <w:r w:rsidR="00BF1D1C" w:rsidRPr="002E2DEF">
              <w:rPr>
                <w:rFonts w:ascii="Calibri" w:eastAsia="Calibri" w:hAnsi="Calibri" w:cs="Calibri"/>
                <w:color w:val="231F20"/>
              </w:rPr>
              <w:t>,</w:t>
            </w:r>
            <w:r w:rsidRPr="002E2DEF">
              <w:rPr>
                <w:rFonts w:ascii="Calibri" w:eastAsia="Calibri" w:hAnsi="Calibri" w:cs="Calibri"/>
                <w:color w:val="231F20"/>
              </w:rPr>
              <w:t xml:space="preserve"> ter voorkoming van langdurig verzuim. </w:t>
            </w:r>
          </w:p>
          <w:p w14:paraId="3EED6F34" w14:textId="0539393F" w:rsidR="000B3330" w:rsidRPr="002E2DEF" w:rsidRDefault="004A0336" w:rsidP="00D63CC2">
            <w:pPr>
              <w:pStyle w:val="Lijstalinea"/>
              <w:numPr>
                <w:ilvl w:val="0"/>
                <w:numId w:val="30"/>
              </w:numPr>
              <w:suppressAutoHyphens/>
              <w:rPr>
                <w:rFonts w:ascii="Calibri" w:eastAsia="Calibri" w:hAnsi="Calibri" w:cs="Calibri"/>
                <w:color w:val="231F20"/>
              </w:rPr>
            </w:pPr>
            <w:r w:rsidRPr="002E2DEF">
              <w:rPr>
                <w:rFonts w:ascii="Calibri" w:eastAsia="Calibri" w:hAnsi="Calibri" w:cs="Calibri"/>
                <w:color w:val="231F20"/>
              </w:rPr>
              <w:lastRenderedPageBreak/>
              <w:t xml:space="preserve">De Arbocommissie is eind </w:t>
            </w:r>
            <w:r w:rsidR="003857C1" w:rsidRPr="002E2DEF">
              <w:rPr>
                <w:rFonts w:ascii="Calibri" w:eastAsia="Calibri" w:hAnsi="Calibri" w:cs="Calibri"/>
                <w:color w:val="231F20"/>
              </w:rPr>
              <w:t>Q1</w:t>
            </w:r>
            <w:r w:rsidRPr="002E2DEF">
              <w:rPr>
                <w:rFonts w:ascii="Calibri" w:eastAsia="Calibri" w:hAnsi="Calibri" w:cs="Calibri"/>
                <w:color w:val="231F20"/>
              </w:rPr>
              <w:t xml:space="preserve"> opnieuw vorm gegeven en in werking met vertegenwoordiging van diverse functionarissen (hoofd BHV, ergo coaches, teamleden)</w:t>
            </w:r>
            <w:r w:rsidR="00BF1D1C" w:rsidRPr="002E2DEF">
              <w:rPr>
                <w:rFonts w:ascii="Calibri" w:eastAsia="Calibri" w:hAnsi="Calibri" w:cs="Calibri"/>
                <w:color w:val="231F20"/>
              </w:rPr>
              <w:t>.</w:t>
            </w:r>
          </w:p>
          <w:p w14:paraId="62A05C80" w14:textId="54920D5B" w:rsidR="004A0336" w:rsidRPr="002E2DEF" w:rsidRDefault="004A0336" w:rsidP="00D63CC2">
            <w:pPr>
              <w:pStyle w:val="Lijstalinea"/>
              <w:numPr>
                <w:ilvl w:val="0"/>
                <w:numId w:val="30"/>
              </w:numPr>
              <w:suppressAutoHyphens/>
              <w:rPr>
                <w:rFonts w:ascii="Calibri" w:eastAsia="Calibri" w:hAnsi="Calibri" w:cs="Calibri"/>
                <w:color w:val="231F20"/>
              </w:rPr>
            </w:pPr>
            <w:r w:rsidRPr="002E2DEF">
              <w:rPr>
                <w:rFonts w:ascii="Calibri" w:eastAsia="Calibri" w:hAnsi="Calibri" w:cs="Calibri"/>
                <w:color w:val="231F20"/>
              </w:rPr>
              <w:t xml:space="preserve">De </w:t>
            </w:r>
            <w:r w:rsidR="00833403" w:rsidRPr="002E2DEF">
              <w:rPr>
                <w:rFonts w:ascii="Calibri" w:eastAsia="Calibri" w:hAnsi="Calibri" w:cs="Calibri"/>
                <w:color w:val="231F20"/>
              </w:rPr>
              <w:t>Z</w:t>
            </w:r>
            <w:r w:rsidRPr="002E2DEF">
              <w:rPr>
                <w:rFonts w:ascii="Calibri" w:eastAsia="Calibri" w:hAnsi="Calibri" w:cs="Calibri"/>
                <w:color w:val="231F20"/>
              </w:rPr>
              <w:t xml:space="preserve">org RI&amp;E is eind </w:t>
            </w:r>
            <w:r w:rsidR="003857C1" w:rsidRPr="002E2DEF">
              <w:rPr>
                <w:rFonts w:ascii="Calibri" w:eastAsia="Calibri" w:hAnsi="Calibri" w:cs="Calibri"/>
                <w:color w:val="231F20"/>
              </w:rPr>
              <w:t>Q1</w:t>
            </w:r>
            <w:r w:rsidRPr="002E2DEF">
              <w:rPr>
                <w:rFonts w:ascii="Calibri" w:eastAsia="Calibri" w:hAnsi="Calibri" w:cs="Calibri"/>
                <w:color w:val="231F20"/>
              </w:rPr>
              <w:t xml:space="preserve"> 2025 uitgevoerd. </w:t>
            </w:r>
          </w:p>
          <w:p w14:paraId="781B88F6" w14:textId="77777777" w:rsidR="00180AA4" w:rsidRPr="002E2DEF" w:rsidRDefault="00180AA4" w:rsidP="00D63CC2">
            <w:pPr>
              <w:pStyle w:val="Lijstalinea"/>
              <w:suppressAutoHyphens/>
              <w:rPr>
                <w:rFonts w:ascii="Calibri" w:eastAsia="Calibri" w:hAnsi="Calibri" w:cs="Calibri"/>
                <w:color w:val="231F20"/>
              </w:rPr>
            </w:pPr>
          </w:p>
          <w:p w14:paraId="34D1254B" w14:textId="77777777" w:rsidR="007F70F1" w:rsidRPr="002E2DEF" w:rsidRDefault="007F70F1" w:rsidP="00D63CC2">
            <w:pPr>
              <w:pStyle w:val="Lijstalinea"/>
              <w:suppressAutoHyphens/>
              <w:rPr>
                <w:rFonts w:ascii="Calibri" w:eastAsia="Calibri" w:hAnsi="Calibri" w:cs="Calibri"/>
                <w:color w:val="231F20"/>
              </w:rPr>
            </w:pPr>
          </w:p>
          <w:p w14:paraId="493B971C" w14:textId="37CB13B7" w:rsidR="00BF1D1C" w:rsidRPr="002E2DEF" w:rsidRDefault="00BF1D1C" w:rsidP="00D63CC2">
            <w:pPr>
              <w:pStyle w:val="Lijstalinea"/>
              <w:numPr>
                <w:ilvl w:val="0"/>
                <w:numId w:val="41"/>
              </w:numPr>
              <w:suppressAutoHyphens/>
              <w:rPr>
                <w:rFonts w:ascii="Calibri" w:eastAsia="Calibri" w:hAnsi="Calibri" w:cs="Calibri"/>
                <w:b/>
                <w:bCs/>
                <w:color w:val="231F20"/>
              </w:rPr>
            </w:pPr>
            <w:r w:rsidRPr="002E2DEF">
              <w:rPr>
                <w:rFonts w:ascii="Calibri" w:eastAsia="Calibri" w:hAnsi="Calibri" w:cs="Calibri"/>
                <w:b/>
                <w:bCs/>
                <w:color w:val="231F20"/>
              </w:rPr>
              <w:t xml:space="preserve">Teamscan </w:t>
            </w:r>
            <w:r w:rsidR="00D34D6F" w:rsidRPr="002E2DEF">
              <w:rPr>
                <w:rFonts w:ascii="Calibri" w:eastAsia="Calibri" w:hAnsi="Calibri" w:cs="Calibri"/>
                <w:b/>
                <w:bCs/>
                <w:color w:val="231F20"/>
              </w:rPr>
              <w:t>(instrument)</w:t>
            </w:r>
          </w:p>
          <w:p w14:paraId="3D098439" w14:textId="6496B235" w:rsidR="004A0336" w:rsidRPr="002E2DEF" w:rsidRDefault="004A0336" w:rsidP="00D63CC2">
            <w:pPr>
              <w:pStyle w:val="Lijstalinea"/>
              <w:numPr>
                <w:ilvl w:val="0"/>
                <w:numId w:val="30"/>
              </w:numPr>
              <w:suppressAutoHyphens/>
              <w:rPr>
                <w:rFonts w:ascii="Calibri" w:eastAsia="Calibri" w:hAnsi="Calibri" w:cs="Calibri"/>
                <w:color w:val="231F20"/>
              </w:rPr>
            </w:pPr>
            <w:r w:rsidRPr="002E2DEF">
              <w:rPr>
                <w:rFonts w:ascii="Calibri" w:eastAsia="Calibri" w:hAnsi="Calibri" w:cs="Calibri"/>
                <w:color w:val="231F20"/>
              </w:rPr>
              <w:t xml:space="preserve">De medewerker is ingezet op talent en deskundigheid </w:t>
            </w:r>
            <w:r w:rsidRPr="002E2DEF">
              <w:rPr>
                <w:rFonts w:ascii="Calibri" w:hAnsi="Calibri" w:cs="Calibri"/>
              </w:rPr>
              <w:t xml:space="preserve">op de plek waar deze het meest van waarde is om passende zorg waar te maken. </w:t>
            </w:r>
            <w:r w:rsidRPr="002E2DEF">
              <w:rPr>
                <w:rFonts w:ascii="Calibri" w:eastAsia="Calibri" w:hAnsi="Calibri" w:cs="Calibri"/>
                <w:color w:val="231F20"/>
              </w:rPr>
              <w:t xml:space="preserve">De looplijsten van project Slim </w:t>
            </w:r>
            <w:r w:rsidR="003857C1" w:rsidRPr="002E2DEF">
              <w:rPr>
                <w:rFonts w:ascii="Calibri" w:eastAsia="Calibri" w:hAnsi="Calibri" w:cs="Calibri"/>
                <w:color w:val="231F20"/>
              </w:rPr>
              <w:t>P</w:t>
            </w:r>
            <w:r w:rsidRPr="002E2DEF">
              <w:rPr>
                <w:rFonts w:ascii="Calibri" w:eastAsia="Calibri" w:hAnsi="Calibri" w:cs="Calibri"/>
                <w:color w:val="231F20"/>
              </w:rPr>
              <w:t>lannen</w:t>
            </w:r>
            <w:r w:rsidR="003857C1" w:rsidRPr="002E2DEF">
              <w:rPr>
                <w:rFonts w:ascii="Calibri" w:eastAsia="Calibri" w:hAnsi="Calibri" w:cs="Calibri"/>
                <w:color w:val="231F20"/>
              </w:rPr>
              <w:t>!</w:t>
            </w:r>
            <w:r w:rsidRPr="002E2DEF">
              <w:rPr>
                <w:rFonts w:ascii="Calibri" w:eastAsia="Calibri" w:hAnsi="Calibri" w:cs="Calibri"/>
                <w:color w:val="231F20"/>
              </w:rPr>
              <w:t xml:space="preserve"> zijn hier vanuit rolduidelijkheid ondersteunend aan.</w:t>
            </w:r>
          </w:p>
          <w:p w14:paraId="312263DD" w14:textId="65CFD482" w:rsidR="004A0336" w:rsidRPr="002E2DEF" w:rsidRDefault="009009BE" w:rsidP="00D63CC2">
            <w:pPr>
              <w:pStyle w:val="Lijstalinea"/>
              <w:numPr>
                <w:ilvl w:val="0"/>
                <w:numId w:val="30"/>
              </w:numPr>
              <w:suppressAutoHyphens/>
              <w:rPr>
                <w:rFonts w:ascii="Calibri" w:eastAsia="Calibri" w:hAnsi="Calibri" w:cs="Calibri"/>
                <w:color w:val="231F20"/>
              </w:rPr>
            </w:pPr>
            <w:r w:rsidRPr="002E2DEF">
              <w:rPr>
                <w:rFonts w:ascii="Calibri" w:eastAsia="Calibri" w:hAnsi="Calibri" w:cs="Calibri"/>
                <w:color w:val="231F20"/>
              </w:rPr>
              <w:t xml:space="preserve">Aan de hand van het te ontwikkelen instrument Teamscan voert </w:t>
            </w:r>
            <w:r w:rsidR="004A0336" w:rsidRPr="002E2DEF">
              <w:rPr>
                <w:rFonts w:ascii="Calibri" w:eastAsia="Calibri" w:hAnsi="Calibri" w:cs="Calibri"/>
                <w:color w:val="231F20"/>
              </w:rPr>
              <w:t xml:space="preserve"> het team </w:t>
            </w:r>
            <w:r w:rsidRPr="002E2DEF">
              <w:rPr>
                <w:rFonts w:ascii="Calibri" w:eastAsia="Calibri" w:hAnsi="Calibri" w:cs="Calibri"/>
                <w:color w:val="231F20"/>
              </w:rPr>
              <w:t xml:space="preserve">jaarlijks </w:t>
            </w:r>
            <w:r w:rsidR="004A0336" w:rsidRPr="002E2DEF">
              <w:rPr>
                <w:rFonts w:ascii="Calibri" w:eastAsia="Calibri" w:hAnsi="Calibri" w:cs="Calibri"/>
                <w:color w:val="231F20"/>
              </w:rPr>
              <w:t xml:space="preserve">een teamscan uit </w:t>
            </w:r>
            <w:r w:rsidR="004A0336" w:rsidRPr="002E2DEF">
              <w:rPr>
                <w:rFonts w:ascii="Calibri" w:hAnsi="Calibri" w:cs="Calibri"/>
              </w:rPr>
              <w:t xml:space="preserve">om </w:t>
            </w:r>
            <w:r w:rsidR="00FB549E" w:rsidRPr="002E2DEF">
              <w:rPr>
                <w:rFonts w:ascii="Calibri" w:hAnsi="Calibri" w:cs="Calibri"/>
              </w:rPr>
              <w:t xml:space="preserve">te toetsen of </w:t>
            </w:r>
            <w:r w:rsidR="004A0336" w:rsidRPr="002E2DEF">
              <w:rPr>
                <w:rFonts w:ascii="Calibri" w:hAnsi="Calibri" w:cs="Calibri"/>
              </w:rPr>
              <w:t xml:space="preserve">het werkplezier </w:t>
            </w:r>
            <w:r w:rsidR="00FB549E" w:rsidRPr="002E2DEF">
              <w:rPr>
                <w:rFonts w:ascii="Calibri" w:hAnsi="Calibri" w:cs="Calibri"/>
              </w:rPr>
              <w:t>vergroot is</w:t>
            </w:r>
            <w:r w:rsidR="004A0336" w:rsidRPr="002E2DEF">
              <w:rPr>
                <w:rFonts w:ascii="Calibri" w:hAnsi="Calibri" w:cs="Calibri"/>
              </w:rPr>
              <w:t>.</w:t>
            </w:r>
          </w:p>
        </w:tc>
      </w:tr>
      <w:tr w:rsidR="004A0336" w:rsidRPr="002E2DEF" w14:paraId="6F5DF5B6" w14:textId="77777777" w:rsidTr="007F70F1">
        <w:tc>
          <w:tcPr>
            <w:tcW w:w="2122" w:type="dxa"/>
          </w:tcPr>
          <w:p w14:paraId="1D27E44A" w14:textId="77777777" w:rsidR="004A0336" w:rsidRPr="002E2DEF" w:rsidRDefault="004A0336" w:rsidP="00D63CC2">
            <w:pPr>
              <w:suppressAutoHyphens/>
              <w:rPr>
                <w:rFonts w:ascii="Calibri" w:eastAsia="Calibri" w:hAnsi="Calibri" w:cs="Calibri"/>
                <w:b/>
                <w:bCs/>
                <w:color w:val="231F20"/>
              </w:rPr>
            </w:pPr>
            <w:r w:rsidRPr="002E2DEF">
              <w:rPr>
                <w:rFonts w:ascii="Calibri" w:eastAsia="Calibri" w:hAnsi="Calibri" w:cs="Calibri"/>
                <w:b/>
                <w:bCs/>
                <w:color w:val="231F20"/>
              </w:rPr>
              <w:lastRenderedPageBreak/>
              <w:t>Start/ gereed</w:t>
            </w:r>
          </w:p>
        </w:tc>
        <w:tc>
          <w:tcPr>
            <w:tcW w:w="6940" w:type="dxa"/>
          </w:tcPr>
          <w:p w14:paraId="1E6DA4F4" w14:textId="4DCDC785" w:rsidR="004A0336" w:rsidRPr="002E2DEF" w:rsidRDefault="004A0336" w:rsidP="00D63CC2">
            <w:pPr>
              <w:suppressAutoHyphens/>
              <w:rPr>
                <w:rFonts w:ascii="Calibri" w:eastAsia="Calibri" w:hAnsi="Calibri" w:cs="Calibri"/>
                <w:color w:val="231F20"/>
              </w:rPr>
            </w:pPr>
            <w:r w:rsidRPr="002E2DEF">
              <w:rPr>
                <w:rFonts w:ascii="Calibri" w:eastAsia="Calibri" w:hAnsi="Calibri" w:cs="Calibri"/>
                <w:color w:val="231F20"/>
              </w:rPr>
              <w:t>Januari 2025 - december 2025</w:t>
            </w:r>
          </w:p>
        </w:tc>
      </w:tr>
      <w:tr w:rsidR="004A0336" w:rsidRPr="002E2DEF" w14:paraId="5918A0D4" w14:textId="77777777" w:rsidTr="007F70F1">
        <w:tc>
          <w:tcPr>
            <w:tcW w:w="2122" w:type="dxa"/>
          </w:tcPr>
          <w:p w14:paraId="02A8357E" w14:textId="77777777" w:rsidR="004A0336" w:rsidRPr="002E2DEF" w:rsidRDefault="004A0336" w:rsidP="00D63CC2">
            <w:pPr>
              <w:suppressAutoHyphens/>
              <w:rPr>
                <w:rFonts w:ascii="Calibri" w:eastAsia="Calibri" w:hAnsi="Calibri" w:cs="Calibri"/>
                <w:b/>
                <w:bCs/>
                <w:color w:val="231F20"/>
              </w:rPr>
            </w:pPr>
            <w:r w:rsidRPr="002E2DEF">
              <w:rPr>
                <w:rFonts w:ascii="Calibri" w:eastAsia="Calibri" w:hAnsi="Calibri" w:cs="Calibri"/>
                <w:b/>
                <w:bCs/>
                <w:color w:val="231F20"/>
              </w:rPr>
              <w:t xml:space="preserve">Beslag op financiële middelen </w:t>
            </w:r>
          </w:p>
        </w:tc>
        <w:tc>
          <w:tcPr>
            <w:tcW w:w="6940" w:type="dxa"/>
          </w:tcPr>
          <w:p w14:paraId="73568426" w14:textId="0D09D8C5" w:rsidR="004A0336" w:rsidRPr="002E2DEF" w:rsidRDefault="004A0336" w:rsidP="00D63CC2">
            <w:pPr>
              <w:suppressAutoHyphens/>
              <w:rPr>
                <w:rFonts w:ascii="Calibri" w:eastAsia="Calibri" w:hAnsi="Calibri" w:cs="Calibri"/>
                <w:color w:val="231F20"/>
              </w:rPr>
            </w:pPr>
            <w:r w:rsidRPr="002E2DEF">
              <w:rPr>
                <w:rFonts w:ascii="Calibri" w:eastAsia="Calibri" w:hAnsi="Calibri" w:cs="Calibri"/>
                <w:color w:val="231F20"/>
              </w:rPr>
              <w:t>Zie begroting (L</w:t>
            </w:r>
            <w:r w:rsidR="001C489D" w:rsidRPr="002E2DEF">
              <w:rPr>
                <w:rFonts w:ascii="Calibri" w:eastAsia="Calibri" w:hAnsi="Calibri" w:cs="Calibri"/>
                <w:color w:val="231F20"/>
              </w:rPr>
              <w:t>eermanagementsysteem</w:t>
            </w:r>
            <w:r w:rsidR="00C61701" w:rsidRPr="002E2DEF">
              <w:rPr>
                <w:rFonts w:ascii="Calibri" w:eastAsia="Calibri" w:hAnsi="Calibri" w:cs="Calibri"/>
                <w:color w:val="231F20"/>
              </w:rPr>
              <w:t xml:space="preserve"> en</w:t>
            </w:r>
            <w:r w:rsidRPr="002E2DEF">
              <w:rPr>
                <w:rFonts w:ascii="Calibri" w:eastAsia="Calibri" w:hAnsi="Calibri" w:cs="Calibri"/>
                <w:color w:val="231F20"/>
              </w:rPr>
              <w:t xml:space="preserve"> skillslab)</w:t>
            </w:r>
            <w:r w:rsidR="003857C1" w:rsidRPr="002E2DEF">
              <w:rPr>
                <w:rFonts w:ascii="Calibri" w:eastAsia="Calibri" w:hAnsi="Calibri" w:cs="Calibri"/>
                <w:color w:val="231F20"/>
              </w:rPr>
              <w:br/>
            </w:r>
            <w:r w:rsidRPr="002E2DEF">
              <w:rPr>
                <w:rFonts w:ascii="Calibri" w:eastAsia="Calibri" w:hAnsi="Calibri" w:cs="Calibri"/>
                <w:color w:val="231F20"/>
              </w:rPr>
              <w:t xml:space="preserve">Ontwikkelkosten teamscan </w:t>
            </w:r>
            <w:r w:rsidR="006A4B29" w:rsidRPr="002E2DEF">
              <w:rPr>
                <w:rFonts w:ascii="Calibri" w:eastAsia="Calibri" w:hAnsi="Calibri" w:cs="Calibri"/>
                <w:color w:val="231F20"/>
              </w:rPr>
              <w:t xml:space="preserve">ca. </w:t>
            </w:r>
            <w:r w:rsidRPr="002E2DEF">
              <w:rPr>
                <w:rFonts w:ascii="Calibri" w:eastAsia="Calibri" w:hAnsi="Calibri" w:cs="Calibri"/>
                <w:color w:val="231F20"/>
              </w:rPr>
              <w:t>€ 1000,-</w:t>
            </w:r>
          </w:p>
        </w:tc>
      </w:tr>
      <w:tr w:rsidR="004A0336" w:rsidRPr="002E2DEF" w14:paraId="40374DB2" w14:textId="77777777" w:rsidTr="007F70F1">
        <w:tc>
          <w:tcPr>
            <w:tcW w:w="2122" w:type="dxa"/>
          </w:tcPr>
          <w:p w14:paraId="20DEB976" w14:textId="77777777" w:rsidR="004A0336" w:rsidRPr="002E2DEF" w:rsidRDefault="004A0336" w:rsidP="00D63CC2">
            <w:pPr>
              <w:suppressAutoHyphens/>
              <w:rPr>
                <w:rFonts w:ascii="Calibri" w:eastAsia="Calibri" w:hAnsi="Calibri" w:cs="Calibri"/>
                <w:b/>
                <w:bCs/>
                <w:color w:val="231F20"/>
              </w:rPr>
            </w:pPr>
            <w:r w:rsidRPr="002E2DEF">
              <w:rPr>
                <w:rFonts w:ascii="Calibri" w:eastAsia="Calibri" w:hAnsi="Calibri" w:cs="Calibri"/>
                <w:b/>
                <w:bCs/>
                <w:color w:val="231F20"/>
              </w:rPr>
              <w:t xml:space="preserve">Stand van zaken Q1 </w:t>
            </w:r>
          </w:p>
        </w:tc>
        <w:tc>
          <w:tcPr>
            <w:tcW w:w="6940" w:type="dxa"/>
            <w:shd w:val="clear" w:color="auto" w:fill="auto"/>
          </w:tcPr>
          <w:p w14:paraId="1B7DB28B" w14:textId="77777777" w:rsidR="004A0336" w:rsidRPr="002E2DEF" w:rsidRDefault="004A0336" w:rsidP="00D63CC2">
            <w:pPr>
              <w:pStyle w:val="Lijstalinea"/>
              <w:suppressAutoHyphens/>
              <w:ind w:left="360"/>
              <w:rPr>
                <w:rFonts w:ascii="Calibri" w:eastAsia="Calibri" w:hAnsi="Calibri" w:cs="Calibri"/>
                <w:color w:val="231F20"/>
              </w:rPr>
            </w:pPr>
          </w:p>
        </w:tc>
      </w:tr>
    </w:tbl>
    <w:p w14:paraId="3D2EF8A0" w14:textId="311B3B8E" w:rsidR="00241749" w:rsidRDefault="00241749">
      <w:pPr>
        <w:rPr>
          <w:rFonts w:ascii="Calibri" w:hAnsi="Calibri" w:cs="Calibri"/>
        </w:rPr>
      </w:pPr>
    </w:p>
    <w:p w14:paraId="7CC872FA" w14:textId="77777777" w:rsidR="00241749" w:rsidRDefault="00241749">
      <w:pPr>
        <w:spacing w:after="160" w:line="259" w:lineRule="auto"/>
        <w:rPr>
          <w:rFonts w:ascii="Calibri" w:hAnsi="Calibri" w:cs="Calibri"/>
        </w:rPr>
      </w:pPr>
      <w:r>
        <w:rPr>
          <w:rFonts w:ascii="Calibri" w:hAnsi="Calibri" w:cs="Calibri"/>
        </w:rPr>
        <w:br w:type="page"/>
      </w:r>
    </w:p>
    <w:p w14:paraId="3A6E3605" w14:textId="147CC236" w:rsidR="0063732F" w:rsidRPr="00452F87" w:rsidRDefault="00241749" w:rsidP="00241749">
      <w:pPr>
        <w:pStyle w:val="Kop2"/>
        <w:rPr>
          <w:rFonts w:ascii="Calibri" w:hAnsi="Calibri" w:cs="Calibri"/>
        </w:rPr>
      </w:pPr>
      <w:r w:rsidRPr="004A3C8B">
        <w:rPr>
          <w:rFonts w:ascii="Calibri" w:hAnsi="Calibri" w:cs="Calibri"/>
          <w:sz w:val="28"/>
          <w:szCs w:val="28"/>
        </w:rPr>
        <w:lastRenderedPageBreak/>
        <w:t xml:space="preserve">Ken je mij als medewerker? </w:t>
      </w:r>
      <w:r>
        <w:rPr>
          <w:rFonts w:ascii="Calibri" w:hAnsi="Calibri" w:cs="Calibri"/>
          <w:sz w:val="28"/>
          <w:szCs w:val="28"/>
        </w:rPr>
        <w:t>(2)</w:t>
      </w:r>
      <w:r>
        <w:rPr>
          <w:rFonts w:ascii="Calibri" w:hAnsi="Calibri" w:cs="Calibri"/>
          <w:sz w:val="28"/>
          <w:szCs w:val="28"/>
        </w:rPr>
        <w:br/>
      </w:r>
    </w:p>
    <w:tbl>
      <w:tblPr>
        <w:tblStyle w:val="Tabelraster"/>
        <w:tblW w:w="0" w:type="auto"/>
        <w:tblLook w:val="04A0" w:firstRow="1" w:lastRow="0" w:firstColumn="1" w:lastColumn="0" w:noHBand="0" w:noVBand="1"/>
      </w:tblPr>
      <w:tblGrid>
        <w:gridCol w:w="2122"/>
        <w:gridCol w:w="6940"/>
      </w:tblGrid>
      <w:tr w:rsidR="00565A20" w:rsidRPr="00452F87" w14:paraId="3184BCFA" w14:textId="77777777" w:rsidTr="00131D93">
        <w:tc>
          <w:tcPr>
            <w:tcW w:w="2122" w:type="dxa"/>
            <w:shd w:val="clear" w:color="auto" w:fill="C1E4F5" w:themeFill="accent1" w:themeFillTint="33"/>
          </w:tcPr>
          <w:p w14:paraId="1297DC01" w14:textId="5AD3CF7D" w:rsidR="00565A20" w:rsidRPr="002E2DEF" w:rsidRDefault="00444A80"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3. </w:t>
            </w:r>
          </w:p>
        </w:tc>
        <w:tc>
          <w:tcPr>
            <w:tcW w:w="6940" w:type="dxa"/>
            <w:shd w:val="clear" w:color="auto" w:fill="C1E4F5" w:themeFill="accent1" w:themeFillTint="33"/>
          </w:tcPr>
          <w:p w14:paraId="66DFC490" w14:textId="5C9682F0" w:rsidR="00565A20" w:rsidRPr="002E2DEF" w:rsidRDefault="00565A20"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Leiderschap en samenwerking </w:t>
            </w:r>
          </w:p>
        </w:tc>
      </w:tr>
      <w:tr w:rsidR="00565A20" w:rsidRPr="00452F87" w14:paraId="035006F5" w14:textId="77777777" w:rsidTr="00131D93">
        <w:tc>
          <w:tcPr>
            <w:tcW w:w="2122" w:type="dxa"/>
          </w:tcPr>
          <w:p w14:paraId="4C52958A" w14:textId="77777777" w:rsidR="00565A20" w:rsidRPr="002E2DEF" w:rsidRDefault="00565A20" w:rsidP="002E2DEF">
            <w:pPr>
              <w:suppressAutoHyphens/>
              <w:rPr>
                <w:rFonts w:ascii="Calibri" w:eastAsia="Calibri" w:hAnsi="Calibri" w:cs="Calibri"/>
                <w:b/>
                <w:bCs/>
                <w:color w:val="231F20"/>
              </w:rPr>
            </w:pPr>
            <w:r w:rsidRPr="002E2DEF">
              <w:rPr>
                <w:rFonts w:ascii="Calibri" w:eastAsia="Calibri" w:hAnsi="Calibri" w:cs="Calibri"/>
                <w:b/>
                <w:bCs/>
                <w:color w:val="231F20"/>
              </w:rPr>
              <w:t>Doel</w:t>
            </w:r>
          </w:p>
        </w:tc>
        <w:tc>
          <w:tcPr>
            <w:tcW w:w="6940" w:type="dxa"/>
          </w:tcPr>
          <w:p w14:paraId="173FBD5B" w14:textId="427F7BA7" w:rsidR="009A3E9A" w:rsidRPr="002E2DEF" w:rsidRDefault="00661D93" w:rsidP="002E2DEF">
            <w:pPr>
              <w:suppressAutoHyphens/>
              <w:rPr>
                <w:rFonts w:ascii="Calibri" w:eastAsia="Calibri" w:hAnsi="Calibri" w:cs="Calibri"/>
                <w:color w:val="231F20"/>
              </w:rPr>
            </w:pPr>
            <w:r w:rsidRPr="002E2DEF">
              <w:rPr>
                <w:rFonts w:ascii="Calibri" w:eastAsia="Calibri" w:hAnsi="Calibri" w:cs="Calibri"/>
                <w:color w:val="231F20"/>
              </w:rPr>
              <w:t>Malderburch ontwikkelt e</w:t>
            </w:r>
            <w:r w:rsidR="0071497E" w:rsidRPr="002E2DEF">
              <w:rPr>
                <w:rFonts w:ascii="Calibri" w:eastAsia="Calibri" w:hAnsi="Calibri" w:cs="Calibri"/>
                <w:color w:val="231F20"/>
              </w:rPr>
              <w:t>en l</w:t>
            </w:r>
            <w:r w:rsidR="009A3E9A" w:rsidRPr="002E2DEF">
              <w:rPr>
                <w:rFonts w:ascii="Calibri" w:eastAsia="Calibri" w:hAnsi="Calibri" w:cs="Calibri"/>
                <w:color w:val="231F20"/>
              </w:rPr>
              <w:t xml:space="preserve">eiderschapsprogramma voor alle leidinggevenden </w:t>
            </w:r>
            <w:r w:rsidR="00664F80" w:rsidRPr="002E2DEF">
              <w:rPr>
                <w:rFonts w:ascii="Calibri" w:eastAsia="Calibri" w:hAnsi="Calibri" w:cs="Calibri"/>
                <w:color w:val="231F20"/>
              </w:rPr>
              <w:t>(MT en teamleiders)</w:t>
            </w:r>
            <w:r w:rsidR="0065275E" w:rsidRPr="002E2DEF">
              <w:rPr>
                <w:rFonts w:ascii="Calibri" w:eastAsia="Calibri" w:hAnsi="Calibri" w:cs="Calibri"/>
                <w:color w:val="231F20"/>
              </w:rPr>
              <w:t xml:space="preserve"> waardoor collectief en individueel ontwikkeling plaats gaat vinden op leiderschap en samenwerking</w:t>
            </w:r>
            <w:r w:rsidR="00F44086" w:rsidRPr="002E2DEF">
              <w:rPr>
                <w:rFonts w:ascii="Calibri" w:eastAsia="Calibri" w:hAnsi="Calibri" w:cs="Calibri"/>
                <w:color w:val="231F20"/>
              </w:rPr>
              <w:t xml:space="preserve"> in 2025</w:t>
            </w:r>
            <w:r w:rsidR="0071497E" w:rsidRPr="002E2DEF">
              <w:rPr>
                <w:rFonts w:ascii="Calibri" w:eastAsia="Calibri" w:hAnsi="Calibri" w:cs="Calibri"/>
                <w:color w:val="231F20"/>
              </w:rPr>
              <w:t>.</w:t>
            </w:r>
            <w:r w:rsidR="00664F80" w:rsidRPr="002E2DEF">
              <w:rPr>
                <w:rFonts w:ascii="Calibri" w:eastAsia="Calibri" w:hAnsi="Calibri" w:cs="Calibri"/>
                <w:color w:val="231F20"/>
              </w:rPr>
              <w:t xml:space="preserve"> </w:t>
            </w:r>
          </w:p>
        </w:tc>
      </w:tr>
      <w:tr w:rsidR="00565A20" w:rsidRPr="00452F87" w14:paraId="36CE5C5B" w14:textId="77777777" w:rsidTr="00131D93">
        <w:tc>
          <w:tcPr>
            <w:tcW w:w="2122" w:type="dxa"/>
          </w:tcPr>
          <w:p w14:paraId="30278FA4" w14:textId="77777777" w:rsidR="00565A20" w:rsidRPr="002E2DEF" w:rsidRDefault="00565A20" w:rsidP="002E2DEF">
            <w:pPr>
              <w:suppressAutoHyphens/>
              <w:rPr>
                <w:rFonts w:ascii="Calibri" w:eastAsia="Calibri" w:hAnsi="Calibri" w:cs="Calibri"/>
                <w:b/>
                <w:bCs/>
                <w:color w:val="231F20"/>
              </w:rPr>
            </w:pPr>
            <w:r w:rsidRPr="002E2DEF">
              <w:rPr>
                <w:rFonts w:ascii="Calibri" w:eastAsia="Calibri" w:hAnsi="Calibri" w:cs="Calibri"/>
                <w:b/>
                <w:bCs/>
                <w:color w:val="231F20"/>
              </w:rPr>
              <w:t>Actie (wat is nodig)</w:t>
            </w:r>
          </w:p>
        </w:tc>
        <w:tc>
          <w:tcPr>
            <w:tcW w:w="6940" w:type="dxa"/>
          </w:tcPr>
          <w:p w14:paraId="7FD0A2AF" w14:textId="77777777" w:rsidR="00D1305C" w:rsidRPr="002E2DEF" w:rsidRDefault="00D1305C" w:rsidP="002E2DEF">
            <w:pPr>
              <w:numPr>
                <w:ilvl w:val="0"/>
                <w:numId w:val="20"/>
              </w:numPr>
              <w:suppressAutoHyphens/>
              <w:rPr>
                <w:rFonts w:ascii="Calibri" w:eastAsia="Calibri" w:hAnsi="Calibri" w:cs="Calibri"/>
                <w:color w:val="231F20"/>
              </w:rPr>
            </w:pPr>
            <w:r w:rsidRPr="002E2DEF">
              <w:rPr>
                <w:rFonts w:ascii="Calibri" w:eastAsia="Calibri" w:hAnsi="Calibri" w:cs="Calibri"/>
                <w:color w:val="231F20"/>
              </w:rPr>
              <w:t xml:space="preserve">Uitdragen van visie op leiderschap (vastgesteld 12 maart 2024) en vormgeven van het leiderschapsprogramma voor MT en middenkader. </w:t>
            </w:r>
          </w:p>
          <w:p w14:paraId="01FE0DB6" w14:textId="77777777" w:rsidR="00D1305C" w:rsidRPr="002E2DEF" w:rsidRDefault="00D1305C" w:rsidP="002E2DEF">
            <w:pPr>
              <w:suppressAutoHyphens/>
              <w:ind w:left="360"/>
              <w:rPr>
                <w:rFonts w:ascii="Calibri" w:eastAsia="Calibri" w:hAnsi="Calibri" w:cs="Calibri"/>
                <w:color w:val="231F20"/>
              </w:rPr>
            </w:pPr>
            <w:r w:rsidRPr="002E2DEF">
              <w:rPr>
                <w:rFonts w:ascii="Calibri" w:eastAsia="Calibri" w:hAnsi="Calibri" w:cs="Calibri"/>
              </w:rPr>
              <w:t xml:space="preserve">Vanuit het thema leiderschap richting geven aan het kwaliteitskompas VVT en GHZ gericht op zorg en welzijn. </w:t>
            </w:r>
          </w:p>
          <w:p w14:paraId="6C022C42" w14:textId="76083251" w:rsidR="00D1305C" w:rsidRPr="002E2DEF" w:rsidRDefault="002739B0" w:rsidP="002E2DEF">
            <w:pPr>
              <w:numPr>
                <w:ilvl w:val="0"/>
                <w:numId w:val="20"/>
              </w:numPr>
              <w:suppressAutoHyphens/>
              <w:rPr>
                <w:rFonts w:ascii="Calibri" w:eastAsia="Calibri" w:hAnsi="Calibri" w:cs="Calibri"/>
                <w:color w:val="231F20"/>
              </w:rPr>
            </w:pPr>
            <w:r w:rsidRPr="002E2DEF">
              <w:rPr>
                <w:rFonts w:ascii="Calibri" w:eastAsia="Calibri" w:hAnsi="Calibri" w:cs="Calibri"/>
              </w:rPr>
              <w:t>O</w:t>
            </w:r>
            <w:r w:rsidR="00D1305C" w:rsidRPr="002E2DEF">
              <w:rPr>
                <w:rFonts w:ascii="Calibri" w:eastAsia="Calibri" w:hAnsi="Calibri" w:cs="Calibri"/>
              </w:rPr>
              <w:t>ptimaliseren van de informatievoorziening (communicatie) in- en extern.</w:t>
            </w:r>
          </w:p>
          <w:p w14:paraId="78BE479D" w14:textId="7CA54983" w:rsidR="0073441F" w:rsidRPr="002E2DEF" w:rsidRDefault="00D1305C" w:rsidP="002E2DEF">
            <w:pPr>
              <w:numPr>
                <w:ilvl w:val="0"/>
                <w:numId w:val="20"/>
              </w:numPr>
              <w:suppressAutoHyphens/>
              <w:rPr>
                <w:rFonts w:ascii="Calibri" w:eastAsia="Calibri" w:hAnsi="Calibri" w:cs="Calibri"/>
                <w:color w:val="231F20"/>
              </w:rPr>
            </w:pPr>
            <w:r w:rsidRPr="002E2DEF">
              <w:rPr>
                <w:rFonts w:ascii="Calibri" w:eastAsia="Calibri" w:hAnsi="Calibri" w:cs="Calibri"/>
              </w:rPr>
              <w:t>Op een efficiënte manier samenwerken en communiceren waardoor de (door)ontwikkeling van teams en individuen plaatsvindt.</w:t>
            </w:r>
          </w:p>
        </w:tc>
      </w:tr>
      <w:tr w:rsidR="00565A20" w:rsidRPr="00452F87" w14:paraId="56869DF2" w14:textId="77777777" w:rsidTr="00131D93">
        <w:tc>
          <w:tcPr>
            <w:tcW w:w="2122" w:type="dxa"/>
          </w:tcPr>
          <w:p w14:paraId="25B9CE86" w14:textId="77777777" w:rsidR="00565A20" w:rsidRPr="002E2DEF" w:rsidRDefault="00565A20"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Eigenaar </w:t>
            </w:r>
          </w:p>
        </w:tc>
        <w:tc>
          <w:tcPr>
            <w:tcW w:w="6940" w:type="dxa"/>
          </w:tcPr>
          <w:p w14:paraId="6434BEBF" w14:textId="3841B2EE" w:rsidR="00565A20" w:rsidRPr="002E2DEF" w:rsidRDefault="008B083E" w:rsidP="002E2DEF">
            <w:pPr>
              <w:suppressAutoHyphens/>
              <w:rPr>
                <w:rFonts w:ascii="Calibri" w:hAnsi="Calibri" w:cs="Calibri"/>
              </w:rPr>
            </w:pPr>
            <w:r w:rsidRPr="002E2DEF">
              <w:rPr>
                <w:rFonts w:ascii="Calibri" w:hAnsi="Calibri" w:cs="Calibri"/>
              </w:rPr>
              <w:t>Bestuurde</w:t>
            </w:r>
            <w:r w:rsidR="003857C1" w:rsidRPr="002E2DEF">
              <w:rPr>
                <w:rFonts w:ascii="Calibri" w:hAnsi="Calibri" w:cs="Calibri"/>
              </w:rPr>
              <w:t xml:space="preserve">r, </w:t>
            </w:r>
            <w:r w:rsidRPr="002E2DEF">
              <w:rPr>
                <w:rFonts w:ascii="Calibri" w:hAnsi="Calibri" w:cs="Calibri"/>
              </w:rPr>
              <w:t>m</w:t>
            </w:r>
            <w:r w:rsidR="007C7253" w:rsidRPr="002E2DEF">
              <w:rPr>
                <w:rFonts w:ascii="Calibri" w:hAnsi="Calibri" w:cs="Calibri"/>
              </w:rPr>
              <w:t xml:space="preserve">anager </w:t>
            </w:r>
            <w:r w:rsidR="009907D2" w:rsidRPr="002E2DEF">
              <w:rPr>
                <w:rFonts w:ascii="Calibri" w:hAnsi="Calibri" w:cs="Calibri"/>
              </w:rPr>
              <w:t>Z</w:t>
            </w:r>
            <w:r w:rsidR="007C7253" w:rsidRPr="002E2DEF">
              <w:rPr>
                <w:rFonts w:ascii="Calibri" w:hAnsi="Calibri" w:cs="Calibri"/>
              </w:rPr>
              <w:t xml:space="preserve">org en </w:t>
            </w:r>
            <w:r w:rsidR="009907D2" w:rsidRPr="002E2DEF">
              <w:rPr>
                <w:rFonts w:ascii="Calibri" w:hAnsi="Calibri" w:cs="Calibri"/>
              </w:rPr>
              <w:t>W</w:t>
            </w:r>
            <w:r w:rsidR="007C7253" w:rsidRPr="002E2DEF">
              <w:rPr>
                <w:rFonts w:ascii="Calibri" w:hAnsi="Calibri" w:cs="Calibri"/>
              </w:rPr>
              <w:t>elzijn</w:t>
            </w:r>
            <w:r w:rsidR="009907D2" w:rsidRPr="002E2DEF">
              <w:rPr>
                <w:rFonts w:ascii="Calibri" w:hAnsi="Calibri" w:cs="Calibri"/>
              </w:rPr>
              <w:t xml:space="preserve"> en</w:t>
            </w:r>
            <w:r w:rsidR="007C7253" w:rsidRPr="002E2DEF">
              <w:rPr>
                <w:rFonts w:ascii="Calibri" w:hAnsi="Calibri" w:cs="Calibri"/>
              </w:rPr>
              <w:t xml:space="preserve"> manager HR</w:t>
            </w:r>
          </w:p>
        </w:tc>
      </w:tr>
      <w:tr w:rsidR="00565A20" w:rsidRPr="00452F87" w14:paraId="77397ADD" w14:textId="77777777" w:rsidTr="00131D93">
        <w:tc>
          <w:tcPr>
            <w:tcW w:w="2122" w:type="dxa"/>
          </w:tcPr>
          <w:p w14:paraId="056630B9" w14:textId="77777777" w:rsidR="00565A20" w:rsidRPr="002E2DEF" w:rsidRDefault="00565A20" w:rsidP="002E2DEF">
            <w:pPr>
              <w:suppressAutoHyphens/>
              <w:rPr>
                <w:rFonts w:ascii="Calibri" w:eastAsia="Calibri" w:hAnsi="Calibri" w:cs="Calibri"/>
                <w:b/>
                <w:bCs/>
                <w:color w:val="231F20"/>
              </w:rPr>
            </w:pPr>
            <w:r w:rsidRPr="002E2DEF">
              <w:rPr>
                <w:rFonts w:ascii="Calibri" w:eastAsia="Calibri" w:hAnsi="Calibri" w:cs="Calibri"/>
                <w:b/>
                <w:bCs/>
                <w:color w:val="231F20"/>
              </w:rPr>
              <w:t>Inhoudelijk verantwoordelijk</w:t>
            </w:r>
          </w:p>
        </w:tc>
        <w:tc>
          <w:tcPr>
            <w:tcW w:w="6940" w:type="dxa"/>
          </w:tcPr>
          <w:p w14:paraId="3C67DA96" w14:textId="567446F7" w:rsidR="00565A20" w:rsidRPr="002E2DEF" w:rsidRDefault="004F4603" w:rsidP="002E2DEF">
            <w:pPr>
              <w:suppressAutoHyphens/>
              <w:rPr>
                <w:rFonts w:ascii="Calibri" w:hAnsi="Calibri" w:cs="Calibri"/>
              </w:rPr>
            </w:pPr>
            <w:r w:rsidRPr="002E2DEF">
              <w:rPr>
                <w:rFonts w:ascii="Calibri" w:hAnsi="Calibri" w:cs="Calibri"/>
              </w:rPr>
              <w:t xml:space="preserve">Manager </w:t>
            </w:r>
            <w:r w:rsidR="00760C42" w:rsidRPr="002E2DEF">
              <w:rPr>
                <w:rFonts w:ascii="Calibri" w:hAnsi="Calibri" w:cs="Calibri"/>
              </w:rPr>
              <w:t>Z</w:t>
            </w:r>
            <w:r w:rsidRPr="002E2DEF">
              <w:rPr>
                <w:rFonts w:ascii="Calibri" w:hAnsi="Calibri" w:cs="Calibri"/>
              </w:rPr>
              <w:t xml:space="preserve">org en </w:t>
            </w:r>
            <w:r w:rsidR="00760C42" w:rsidRPr="002E2DEF">
              <w:rPr>
                <w:rFonts w:ascii="Calibri" w:hAnsi="Calibri" w:cs="Calibri"/>
              </w:rPr>
              <w:t>W</w:t>
            </w:r>
            <w:r w:rsidRPr="002E2DEF">
              <w:rPr>
                <w:rFonts w:ascii="Calibri" w:hAnsi="Calibri" w:cs="Calibri"/>
              </w:rPr>
              <w:t xml:space="preserve">elzijn </w:t>
            </w:r>
            <w:r w:rsidR="008B083E" w:rsidRPr="002E2DEF">
              <w:rPr>
                <w:rFonts w:ascii="Calibri" w:hAnsi="Calibri" w:cs="Calibri"/>
              </w:rPr>
              <w:t>i.s.m. manager HR</w:t>
            </w:r>
          </w:p>
        </w:tc>
      </w:tr>
      <w:tr w:rsidR="00565A20" w:rsidRPr="00452F87" w14:paraId="56B5342E" w14:textId="77777777" w:rsidTr="00131D93">
        <w:tc>
          <w:tcPr>
            <w:tcW w:w="2122" w:type="dxa"/>
          </w:tcPr>
          <w:p w14:paraId="732B7056" w14:textId="77777777" w:rsidR="00565A20" w:rsidRPr="002E2DEF" w:rsidRDefault="00565A20"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Betrokkenen </w:t>
            </w:r>
          </w:p>
        </w:tc>
        <w:tc>
          <w:tcPr>
            <w:tcW w:w="6940" w:type="dxa"/>
          </w:tcPr>
          <w:p w14:paraId="64817D6A" w14:textId="7450BD50" w:rsidR="00565A20" w:rsidRPr="002E2DEF" w:rsidRDefault="00747C82" w:rsidP="002E2DEF">
            <w:pPr>
              <w:suppressAutoHyphens/>
              <w:rPr>
                <w:rFonts w:ascii="Calibri" w:hAnsi="Calibri" w:cs="Calibri"/>
              </w:rPr>
            </w:pPr>
            <w:r w:rsidRPr="002E2DEF">
              <w:rPr>
                <w:rFonts w:ascii="Calibri" w:hAnsi="Calibri" w:cs="Calibri"/>
              </w:rPr>
              <w:t>Extern trainingsbureau (nader te onderzoeken)</w:t>
            </w:r>
            <w:r w:rsidR="0065275E" w:rsidRPr="002E2DEF">
              <w:rPr>
                <w:rFonts w:ascii="Calibri" w:hAnsi="Calibri" w:cs="Calibri"/>
              </w:rPr>
              <w:t>, MT</w:t>
            </w:r>
            <w:r w:rsidR="003857C1" w:rsidRPr="002E2DEF">
              <w:rPr>
                <w:rFonts w:ascii="Calibri" w:hAnsi="Calibri" w:cs="Calibri"/>
              </w:rPr>
              <w:t xml:space="preserve"> en </w:t>
            </w:r>
            <w:r w:rsidR="0065275E" w:rsidRPr="002E2DEF">
              <w:rPr>
                <w:rFonts w:ascii="Calibri" w:hAnsi="Calibri" w:cs="Calibri"/>
              </w:rPr>
              <w:t>TL</w:t>
            </w:r>
            <w:r w:rsidRPr="002E2DEF">
              <w:rPr>
                <w:rFonts w:ascii="Calibri" w:hAnsi="Calibri" w:cs="Calibri"/>
              </w:rPr>
              <w:t xml:space="preserve"> </w:t>
            </w:r>
          </w:p>
        </w:tc>
      </w:tr>
      <w:tr w:rsidR="00565A20" w:rsidRPr="00452F87" w14:paraId="0E45867E" w14:textId="77777777" w:rsidTr="00131D93">
        <w:tc>
          <w:tcPr>
            <w:tcW w:w="2122" w:type="dxa"/>
          </w:tcPr>
          <w:p w14:paraId="009FBF67" w14:textId="553B9D7C" w:rsidR="00565A20" w:rsidRPr="002E2DEF" w:rsidRDefault="009433A7" w:rsidP="002E2DEF">
            <w:pPr>
              <w:suppressAutoHyphens/>
              <w:rPr>
                <w:rFonts w:ascii="Calibri" w:eastAsia="Calibri" w:hAnsi="Calibri" w:cs="Calibri"/>
                <w:b/>
                <w:bCs/>
                <w:color w:val="231F20"/>
              </w:rPr>
            </w:pPr>
            <w:r w:rsidRPr="002E2DEF">
              <w:br w:type="page"/>
            </w:r>
            <w:r w:rsidR="00565A20" w:rsidRPr="002E2DEF">
              <w:rPr>
                <w:rFonts w:ascii="Calibri" w:eastAsia="Calibri" w:hAnsi="Calibri" w:cs="Calibri"/>
                <w:b/>
                <w:bCs/>
                <w:color w:val="231F20"/>
              </w:rPr>
              <w:t xml:space="preserve">Resultaat </w:t>
            </w:r>
          </w:p>
        </w:tc>
        <w:tc>
          <w:tcPr>
            <w:tcW w:w="6940" w:type="dxa"/>
          </w:tcPr>
          <w:p w14:paraId="63BC134E" w14:textId="77777777" w:rsidR="0012314A" w:rsidRPr="002E2DEF" w:rsidRDefault="0012314A" w:rsidP="002E2DEF">
            <w:pPr>
              <w:suppressAutoHyphens/>
              <w:rPr>
                <w:rFonts w:ascii="Calibri" w:eastAsia="Calibri" w:hAnsi="Calibri" w:cs="Calibri"/>
                <w:color w:val="231F20"/>
              </w:rPr>
            </w:pPr>
            <w:r w:rsidRPr="002E2DEF">
              <w:rPr>
                <w:rFonts w:ascii="Calibri" w:eastAsia="Calibri" w:hAnsi="Calibri" w:cs="Calibri"/>
                <w:color w:val="231F20"/>
              </w:rPr>
              <w:t>Leiderschap</w:t>
            </w:r>
          </w:p>
          <w:p w14:paraId="52DE2473" w14:textId="1E08E303" w:rsidR="00D1305C" w:rsidRPr="002E2DEF" w:rsidRDefault="009433A7" w:rsidP="002E2DEF">
            <w:pPr>
              <w:pStyle w:val="Lijstalinea"/>
              <w:numPr>
                <w:ilvl w:val="0"/>
                <w:numId w:val="28"/>
              </w:numPr>
              <w:suppressAutoHyphens/>
              <w:ind w:left="320" w:hanging="284"/>
              <w:rPr>
                <w:rFonts w:ascii="Calibri" w:eastAsia="Calibri" w:hAnsi="Calibri" w:cs="Calibri"/>
                <w:color w:val="231F20"/>
              </w:rPr>
            </w:pPr>
            <w:r w:rsidRPr="002E2DEF">
              <w:rPr>
                <w:rFonts w:ascii="Calibri" w:eastAsia="Calibri" w:hAnsi="Calibri" w:cs="Calibri"/>
                <w:color w:val="231F20"/>
              </w:rPr>
              <w:t>Inzet e</w:t>
            </w:r>
            <w:r w:rsidR="0012314A" w:rsidRPr="002E2DEF">
              <w:rPr>
                <w:rFonts w:ascii="Calibri" w:eastAsia="Calibri" w:hAnsi="Calibri" w:cs="Calibri"/>
                <w:color w:val="231F20"/>
              </w:rPr>
              <w:t xml:space="preserve">xtern bureau </w:t>
            </w:r>
            <w:r w:rsidR="00583E58" w:rsidRPr="002E2DEF">
              <w:rPr>
                <w:rFonts w:ascii="Calibri" w:eastAsia="Calibri" w:hAnsi="Calibri" w:cs="Calibri"/>
                <w:color w:val="231F20"/>
              </w:rPr>
              <w:t xml:space="preserve">dat </w:t>
            </w:r>
            <w:r w:rsidR="0012314A" w:rsidRPr="002E2DEF">
              <w:rPr>
                <w:rFonts w:ascii="Calibri" w:eastAsia="Calibri" w:hAnsi="Calibri" w:cs="Calibri"/>
                <w:color w:val="231F20"/>
              </w:rPr>
              <w:t xml:space="preserve">leiderschapsprogramma op maat ontwikkelt voor </w:t>
            </w:r>
            <w:r w:rsidR="009907D2" w:rsidRPr="002E2DEF">
              <w:rPr>
                <w:rFonts w:ascii="Calibri" w:eastAsia="Calibri" w:hAnsi="Calibri" w:cs="Calibri"/>
                <w:color w:val="231F20"/>
              </w:rPr>
              <w:br/>
            </w:r>
            <w:r w:rsidR="0012314A" w:rsidRPr="002E2DEF">
              <w:rPr>
                <w:rFonts w:ascii="Calibri" w:eastAsia="Calibri" w:hAnsi="Calibri" w:cs="Calibri"/>
                <w:color w:val="231F20"/>
              </w:rPr>
              <w:t>TL</w:t>
            </w:r>
            <w:r w:rsidR="009907D2" w:rsidRPr="002E2DEF">
              <w:rPr>
                <w:rFonts w:ascii="Calibri" w:eastAsia="Calibri" w:hAnsi="Calibri" w:cs="Calibri"/>
                <w:color w:val="231F20"/>
              </w:rPr>
              <w:t>+</w:t>
            </w:r>
            <w:r w:rsidR="0012314A" w:rsidRPr="002E2DEF">
              <w:rPr>
                <w:rFonts w:ascii="Calibri" w:eastAsia="Calibri" w:hAnsi="Calibri" w:cs="Calibri"/>
                <w:color w:val="231F20"/>
              </w:rPr>
              <w:t xml:space="preserve">MT </w:t>
            </w:r>
            <w:r w:rsidR="0092737A" w:rsidRPr="002E2DEF">
              <w:rPr>
                <w:rFonts w:ascii="Calibri" w:eastAsia="Calibri" w:hAnsi="Calibri" w:cs="Calibri"/>
                <w:color w:val="231F20"/>
              </w:rPr>
              <w:t xml:space="preserve"> </w:t>
            </w:r>
            <w:r w:rsidR="00661D93" w:rsidRPr="002E2DEF">
              <w:rPr>
                <w:rFonts w:ascii="Calibri" w:eastAsia="Calibri" w:hAnsi="Calibri" w:cs="Calibri"/>
                <w:color w:val="231F20"/>
              </w:rPr>
              <w:t xml:space="preserve">€ </w:t>
            </w:r>
            <w:r w:rsidR="0012314A" w:rsidRPr="002E2DEF">
              <w:rPr>
                <w:rFonts w:ascii="Calibri" w:eastAsia="Calibri" w:hAnsi="Calibri" w:cs="Calibri"/>
                <w:color w:val="231F20"/>
              </w:rPr>
              <w:t>15</w:t>
            </w:r>
            <w:r w:rsidR="00661D93" w:rsidRPr="002E2DEF">
              <w:rPr>
                <w:rFonts w:ascii="Calibri" w:eastAsia="Calibri" w:hAnsi="Calibri" w:cs="Calibri"/>
                <w:color w:val="231F20"/>
              </w:rPr>
              <w:t>.000</w:t>
            </w:r>
            <w:r w:rsidR="0012314A" w:rsidRPr="002E2DEF">
              <w:rPr>
                <w:rFonts w:ascii="Calibri" w:eastAsia="Calibri" w:hAnsi="Calibri" w:cs="Calibri"/>
                <w:color w:val="231F20"/>
              </w:rPr>
              <w:t>,</w:t>
            </w:r>
            <w:r w:rsidR="00801495" w:rsidRPr="002E2DEF">
              <w:rPr>
                <w:rFonts w:ascii="Calibri" w:eastAsia="Calibri" w:hAnsi="Calibri" w:cs="Calibri"/>
                <w:color w:val="231F20"/>
              </w:rPr>
              <w:t>- /</w:t>
            </w:r>
            <w:r w:rsidR="0012314A" w:rsidRPr="002E2DEF">
              <w:rPr>
                <w:rFonts w:ascii="Calibri" w:eastAsia="Calibri" w:hAnsi="Calibri" w:cs="Calibri"/>
                <w:color w:val="231F20"/>
              </w:rPr>
              <w:t xml:space="preserve"> Q1 20</w:t>
            </w:r>
            <w:r w:rsidR="0092737A" w:rsidRPr="002E2DEF">
              <w:rPr>
                <w:rFonts w:ascii="Calibri" w:eastAsia="Calibri" w:hAnsi="Calibri" w:cs="Calibri"/>
                <w:color w:val="231F20"/>
              </w:rPr>
              <w:t>25</w:t>
            </w:r>
            <w:r w:rsidR="0012314A" w:rsidRPr="002E2DEF">
              <w:rPr>
                <w:rFonts w:ascii="Calibri" w:eastAsia="Calibri" w:hAnsi="Calibri" w:cs="Calibri"/>
                <w:color w:val="231F20"/>
              </w:rPr>
              <w:t>.</w:t>
            </w:r>
          </w:p>
          <w:p w14:paraId="6F1726E7" w14:textId="55F9B8FD" w:rsidR="0012314A" w:rsidRPr="002E2DEF" w:rsidRDefault="0012314A" w:rsidP="002E2DEF">
            <w:pPr>
              <w:pStyle w:val="Lijstalinea"/>
              <w:suppressAutoHyphens/>
              <w:ind w:left="320"/>
              <w:rPr>
                <w:rFonts w:ascii="Calibri" w:eastAsia="Calibri" w:hAnsi="Calibri" w:cs="Calibri"/>
                <w:color w:val="231F20"/>
              </w:rPr>
            </w:pPr>
            <w:r w:rsidRPr="002E2DEF">
              <w:rPr>
                <w:rFonts w:ascii="Calibri" w:eastAsia="Calibri" w:hAnsi="Calibri" w:cs="Calibri"/>
                <w:color w:val="231F20"/>
              </w:rPr>
              <w:t xml:space="preserve">Individuele leiderschapsontwikkeling </w:t>
            </w:r>
            <w:r w:rsidR="00F65BD7" w:rsidRPr="002E2DEF">
              <w:rPr>
                <w:rFonts w:ascii="Calibri" w:eastAsia="Calibri" w:hAnsi="Calibri" w:cs="Calibri"/>
                <w:color w:val="231F20"/>
              </w:rPr>
              <w:t xml:space="preserve">opstellen, </w:t>
            </w:r>
            <w:r w:rsidRPr="002E2DEF">
              <w:rPr>
                <w:rFonts w:ascii="Calibri" w:eastAsia="Calibri" w:hAnsi="Calibri" w:cs="Calibri"/>
                <w:color w:val="231F20"/>
              </w:rPr>
              <w:t xml:space="preserve">passend bij de leerdoelen </w:t>
            </w:r>
            <w:r w:rsidR="00F65BD7" w:rsidRPr="002E2DEF">
              <w:rPr>
                <w:rFonts w:ascii="Calibri" w:eastAsia="Calibri" w:hAnsi="Calibri" w:cs="Calibri"/>
                <w:color w:val="231F20"/>
              </w:rPr>
              <w:br/>
              <w:t xml:space="preserve">€ </w:t>
            </w:r>
            <w:r w:rsidRPr="002E2DEF">
              <w:rPr>
                <w:rFonts w:ascii="Calibri" w:eastAsia="Calibri" w:hAnsi="Calibri" w:cs="Calibri"/>
                <w:color w:val="231F20"/>
              </w:rPr>
              <w:t>10</w:t>
            </w:r>
            <w:r w:rsidR="00F65BD7" w:rsidRPr="002E2DEF">
              <w:rPr>
                <w:rFonts w:ascii="Calibri" w:eastAsia="Calibri" w:hAnsi="Calibri" w:cs="Calibri"/>
                <w:color w:val="231F20"/>
              </w:rPr>
              <w:t xml:space="preserve">.000,-   </w:t>
            </w:r>
            <w:r w:rsidRPr="002E2DEF">
              <w:rPr>
                <w:rFonts w:ascii="Calibri" w:eastAsia="Calibri" w:hAnsi="Calibri" w:cs="Calibri"/>
                <w:color w:val="231F20"/>
              </w:rPr>
              <w:t xml:space="preserve"> Q2-Q4 2025</w:t>
            </w:r>
            <w:r w:rsidR="00E75BB3" w:rsidRPr="002E2DEF">
              <w:rPr>
                <w:rFonts w:ascii="Calibri" w:eastAsia="Calibri" w:hAnsi="Calibri" w:cs="Calibri"/>
                <w:color w:val="231F20"/>
              </w:rPr>
              <w:t xml:space="preserve">: </w:t>
            </w:r>
          </w:p>
          <w:p w14:paraId="663C5D82" w14:textId="77777777" w:rsidR="0012314A" w:rsidRPr="002E2DEF" w:rsidRDefault="0012314A" w:rsidP="002E2DEF">
            <w:pPr>
              <w:pStyle w:val="Lijstalinea"/>
              <w:numPr>
                <w:ilvl w:val="0"/>
                <w:numId w:val="47"/>
              </w:numPr>
              <w:suppressAutoHyphens/>
              <w:rPr>
                <w:rFonts w:ascii="Calibri" w:eastAsia="Calibri" w:hAnsi="Calibri" w:cs="Calibri"/>
                <w:color w:val="231F20"/>
              </w:rPr>
            </w:pPr>
            <w:r w:rsidRPr="002E2DEF">
              <w:rPr>
                <w:rFonts w:ascii="Calibri" w:eastAsia="Calibri" w:hAnsi="Calibri" w:cs="Calibri"/>
                <w:color w:val="231F20"/>
              </w:rPr>
              <w:t>Nulmeting leerdoelen</w:t>
            </w:r>
          </w:p>
          <w:p w14:paraId="34DC2C27" w14:textId="77777777" w:rsidR="0012314A" w:rsidRPr="002E2DEF" w:rsidRDefault="0012314A" w:rsidP="002E2DEF">
            <w:pPr>
              <w:pStyle w:val="Lijstalinea"/>
              <w:numPr>
                <w:ilvl w:val="0"/>
                <w:numId w:val="47"/>
              </w:numPr>
              <w:suppressAutoHyphens/>
              <w:rPr>
                <w:rFonts w:ascii="Calibri" w:eastAsia="Calibri" w:hAnsi="Calibri" w:cs="Calibri"/>
                <w:color w:val="231F20"/>
              </w:rPr>
            </w:pPr>
            <w:r w:rsidRPr="002E2DEF">
              <w:rPr>
                <w:rFonts w:ascii="Calibri" w:eastAsia="Calibri" w:hAnsi="Calibri" w:cs="Calibri"/>
                <w:color w:val="231F20"/>
              </w:rPr>
              <w:t>Individueel leertraject bepalen</w:t>
            </w:r>
          </w:p>
          <w:p w14:paraId="6B70A13C" w14:textId="77777777" w:rsidR="0036002F" w:rsidRPr="002E2DEF" w:rsidRDefault="0012314A" w:rsidP="002E2DEF">
            <w:pPr>
              <w:pStyle w:val="Lijstalinea"/>
              <w:numPr>
                <w:ilvl w:val="0"/>
                <w:numId w:val="47"/>
              </w:numPr>
              <w:suppressAutoHyphens/>
              <w:rPr>
                <w:rFonts w:ascii="Calibri" w:eastAsia="Calibri" w:hAnsi="Calibri" w:cs="Calibri"/>
                <w:color w:val="231F20"/>
              </w:rPr>
            </w:pPr>
            <w:r w:rsidRPr="002E2DEF">
              <w:rPr>
                <w:rFonts w:ascii="Calibri" w:eastAsia="Calibri" w:hAnsi="Calibri" w:cs="Calibri"/>
                <w:color w:val="231F20"/>
              </w:rPr>
              <w:t>Gerichte ondersteuning/coaching (maatwerk)</w:t>
            </w:r>
          </w:p>
          <w:p w14:paraId="452CB97C" w14:textId="77777777" w:rsidR="003701CE" w:rsidRPr="002E2DEF" w:rsidRDefault="0012314A" w:rsidP="002E2DEF">
            <w:pPr>
              <w:pStyle w:val="Lijstalinea"/>
              <w:numPr>
                <w:ilvl w:val="0"/>
                <w:numId w:val="47"/>
              </w:numPr>
              <w:suppressAutoHyphens/>
              <w:rPr>
                <w:rFonts w:ascii="Calibri" w:eastAsia="Calibri" w:hAnsi="Calibri" w:cs="Calibri"/>
                <w:color w:val="231F20"/>
              </w:rPr>
            </w:pPr>
            <w:r w:rsidRPr="002E2DEF">
              <w:rPr>
                <w:rFonts w:ascii="Calibri" w:eastAsia="Calibri" w:hAnsi="Calibri" w:cs="Calibri"/>
                <w:color w:val="231F20"/>
              </w:rPr>
              <w:t>Training W</w:t>
            </w:r>
            <w:r w:rsidR="00AC0E10" w:rsidRPr="002E2DEF">
              <w:rPr>
                <w:rFonts w:ascii="Calibri" w:eastAsia="Calibri" w:hAnsi="Calibri" w:cs="Calibri"/>
                <w:color w:val="231F20"/>
              </w:rPr>
              <w:t xml:space="preserve">et Verbetering Poortwachter </w:t>
            </w:r>
            <w:r w:rsidRPr="002E2DEF">
              <w:rPr>
                <w:rFonts w:ascii="Calibri" w:eastAsia="Calibri" w:hAnsi="Calibri" w:cs="Calibri"/>
                <w:color w:val="231F20"/>
              </w:rPr>
              <w:t>TL (dec</w:t>
            </w:r>
            <w:r w:rsidR="001F1AD9" w:rsidRPr="002E2DEF">
              <w:rPr>
                <w:rFonts w:ascii="Calibri" w:eastAsia="Calibri" w:hAnsi="Calibri" w:cs="Calibri"/>
                <w:color w:val="231F20"/>
              </w:rPr>
              <w:t xml:space="preserve">ember </w:t>
            </w:r>
            <w:r w:rsidRPr="002E2DEF">
              <w:rPr>
                <w:rFonts w:ascii="Calibri" w:eastAsia="Calibri" w:hAnsi="Calibri" w:cs="Calibri"/>
                <w:color w:val="231F20"/>
              </w:rPr>
              <w:t>2024).</w:t>
            </w:r>
          </w:p>
          <w:p w14:paraId="3BE8232E" w14:textId="77777777" w:rsidR="00562FBF" w:rsidRPr="002E2DEF" w:rsidRDefault="0012314A" w:rsidP="002E2DEF">
            <w:pPr>
              <w:pStyle w:val="Lijstalinea"/>
              <w:numPr>
                <w:ilvl w:val="0"/>
                <w:numId w:val="47"/>
              </w:numPr>
              <w:suppressAutoHyphens/>
              <w:rPr>
                <w:rFonts w:ascii="Calibri" w:eastAsia="Calibri" w:hAnsi="Calibri" w:cs="Calibri"/>
                <w:color w:val="231F20"/>
              </w:rPr>
            </w:pPr>
            <w:r w:rsidRPr="002E2DEF">
              <w:rPr>
                <w:rFonts w:ascii="Calibri" w:eastAsia="Calibri" w:hAnsi="Calibri" w:cs="Calibri"/>
                <w:color w:val="231F20"/>
              </w:rPr>
              <w:t>Training gespreksvaardigheden TL, samen met TL Huize Rosa (feb</w:t>
            </w:r>
            <w:r w:rsidR="001F1AD9" w:rsidRPr="002E2DEF">
              <w:rPr>
                <w:rFonts w:ascii="Calibri" w:eastAsia="Calibri" w:hAnsi="Calibri" w:cs="Calibri"/>
                <w:color w:val="231F20"/>
              </w:rPr>
              <w:t xml:space="preserve">ruari </w:t>
            </w:r>
            <w:r w:rsidRPr="002E2DEF">
              <w:rPr>
                <w:rFonts w:ascii="Calibri" w:eastAsia="Calibri" w:hAnsi="Calibri" w:cs="Calibri"/>
                <w:color w:val="231F20"/>
              </w:rPr>
              <w:t>2025).</w:t>
            </w:r>
          </w:p>
          <w:p w14:paraId="74CA4072" w14:textId="0F792C50" w:rsidR="000567C8" w:rsidRPr="002E2DEF" w:rsidRDefault="00627544" w:rsidP="002E2DEF">
            <w:pPr>
              <w:pStyle w:val="Lijstalinea"/>
              <w:numPr>
                <w:ilvl w:val="0"/>
                <w:numId w:val="28"/>
              </w:numPr>
              <w:suppressAutoHyphens/>
              <w:rPr>
                <w:rFonts w:ascii="Calibri" w:eastAsia="Calibri" w:hAnsi="Calibri" w:cs="Calibri"/>
                <w:color w:val="231F20"/>
              </w:rPr>
            </w:pPr>
            <w:r w:rsidRPr="002E2DEF">
              <w:rPr>
                <w:rFonts w:ascii="Calibri" w:eastAsia="Calibri" w:hAnsi="Calibri" w:cs="Calibri"/>
              </w:rPr>
              <w:t>De in- en externe i</w:t>
            </w:r>
            <w:r w:rsidR="00FE0541" w:rsidRPr="002E2DEF">
              <w:rPr>
                <w:rFonts w:ascii="Calibri" w:hAnsi="Calibri" w:cs="Calibri"/>
              </w:rPr>
              <w:t xml:space="preserve">nformatievoorziening </w:t>
            </w:r>
            <w:r w:rsidR="00C55C16" w:rsidRPr="002E2DEF">
              <w:rPr>
                <w:rFonts w:ascii="Calibri" w:hAnsi="Calibri" w:cs="Calibri"/>
              </w:rPr>
              <w:t xml:space="preserve">(communicatie) </w:t>
            </w:r>
            <w:r w:rsidR="009F6E53" w:rsidRPr="002E2DEF">
              <w:rPr>
                <w:rFonts w:ascii="Calibri" w:eastAsia="Calibri" w:hAnsi="Calibri" w:cs="Calibri"/>
              </w:rPr>
              <w:t xml:space="preserve">is </w:t>
            </w:r>
            <w:r w:rsidR="008A6B86" w:rsidRPr="002E2DEF">
              <w:rPr>
                <w:rFonts w:ascii="Calibri" w:eastAsia="Calibri" w:hAnsi="Calibri" w:cs="Calibri"/>
              </w:rPr>
              <w:t xml:space="preserve">optimaal </w:t>
            </w:r>
            <w:r w:rsidR="009F6E53" w:rsidRPr="002E2DEF">
              <w:rPr>
                <w:rFonts w:ascii="Calibri" w:eastAsia="Calibri" w:hAnsi="Calibri" w:cs="Calibri"/>
              </w:rPr>
              <w:t>p</w:t>
            </w:r>
            <w:r w:rsidR="00C55C16" w:rsidRPr="002E2DEF">
              <w:rPr>
                <w:rFonts w:ascii="Calibri" w:hAnsi="Calibri" w:cs="Calibri"/>
              </w:rPr>
              <w:t>assend</w:t>
            </w:r>
            <w:r w:rsidR="00694D28" w:rsidRPr="002E2DEF">
              <w:rPr>
                <w:rFonts w:ascii="Calibri" w:hAnsi="Calibri" w:cs="Calibri"/>
              </w:rPr>
              <w:t xml:space="preserve"> </w:t>
            </w:r>
            <w:r w:rsidRPr="002E2DEF">
              <w:rPr>
                <w:rFonts w:ascii="Calibri" w:hAnsi="Calibri" w:cs="Calibri"/>
              </w:rPr>
              <w:t xml:space="preserve">vanuit </w:t>
            </w:r>
            <w:r w:rsidR="00311250" w:rsidRPr="002E2DEF">
              <w:rPr>
                <w:rFonts w:ascii="Calibri" w:hAnsi="Calibri" w:cs="Calibri"/>
              </w:rPr>
              <w:t xml:space="preserve">leiderschap en </w:t>
            </w:r>
            <w:r w:rsidRPr="002E2DEF">
              <w:rPr>
                <w:rFonts w:ascii="Calibri" w:hAnsi="Calibri" w:cs="Calibri"/>
              </w:rPr>
              <w:t xml:space="preserve">gerichte </w:t>
            </w:r>
            <w:r w:rsidR="00311250" w:rsidRPr="002E2DEF">
              <w:rPr>
                <w:rFonts w:ascii="Calibri" w:hAnsi="Calibri" w:cs="Calibri"/>
              </w:rPr>
              <w:t>samenwerking</w:t>
            </w:r>
            <w:r w:rsidRPr="002E2DEF">
              <w:rPr>
                <w:rFonts w:ascii="Calibri" w:hAnsi="Calibri" w:cs="Calibri"/>
              </w:rPr>
              <w:t xml:space="preserve">. </w:t>
            </w:r>
          </w:p>
          <w:p w14:paraId="78633F3E" w14:textId="76978DB9" w:rsidR="0092737A" w:rsidRPr="002E2DEF" w:rsidRDefault="0012314A" w:rsidP="002E2DEF">
            <w:pPr>
              <w:pStyle w:val="Lijstalinea"/>
              <w:numPr>
                <w:ilvl w:val="0"/>
                <w:numId w:val="28"/>
              </w:numPr>
              <w:suppressAutoHyphens/>
            </w:pPr>
            <w:r w:rsidRPr="002E2DEF">
              <w:rPr>
                <w:rFonts w:ascii="Calibri" w:eastAsia="Calibri" w:hAnsi="Calibri" w:cs="Calibri"/>
              </w:rPr>
              <w:t>Coaching en advies efficiënt samenwerken vanuit driehoeken</w:t>
            </w:r>
            <w:r w:rsidR="001F1AD9" w:rsidRPr="002E2DEF">
              <w:rPr>
                <w:rFonts w:ascii="Calibri" w:eastAsia="Calibri" w:hAnsi="Calibri" w:cs="Calibri"/>
              </w:rPr>
              <w:t>.</w:t>
            </w:r>
            <w:r w:rsidRPr="002E2DEF">
              <w:rPr>
                <w:rFonts w:ascii="Calibri" w:eastAsia="Calibri" w:hAnsi="Calibri" w:cs="Calibri"/>
              </w:rPr>
              <w:t xml:space="preserve"> </w:t>
            </w:r>
            <w:r w:rsidR="001F1AD9" w:rsidRPr="002E2DEF">
              <w:rPr>
                <w:rFonts w:ascii="Calibri" w:eastAsia="Calibri" w:hAnsi="Calibri" w:cs="Calibri"/>
              </w:rPr>
              <w:br/>
              <w:t xml:space="preserve">€ </w:t>
            </w:r>
            <w:r w:rsidRPr="002E2DEF">
              <w:rPr>
                <w:rFonts w:ascii="Calibri" w:eastAsia="Calibri" w:hAnsi="Calibri" w:cs="Calibri"/>
              </w:rPr>
              <w:t>35</w:t>
            </w:r>
            <w:r w:rsidR="001F1AD9" w:rsidRPr="002E2DEF">
              <w:rPr>
                <w:rFonts w:ascii="Calibri" w:eastAsia="Calibri" w:hAnsi="Calibri" w:cs="Calibri"/>
              </w:rPr>
              <w:t>000</w:t>
            </w:r>
            <w:r w:rsidRPr="002E2DEF">
              <w:rPr>
                <w:rFonts w:ascii="Calibri" w:eastAsia="Calibri" w:hAnsi="Calibri" w:cs="Calibri"/>
              </w:rPr>
              <w:t>,</w:t>
            </w:r>
            <w:r w:rsidR="0090688E" w:rsidRPr="002E2DEF">
              <w:rPr>
                <w:rFonts w:ascii="Calibri" w:eastAsia="Calibri" w:hAnsi="Calibri" w:cs="Calibri"/>
              </w:rPr>
              <w:t>-</w:t>
            </w:r>
            <w:r w:rsidR="00E75BB3" w:rsidRPr="002E2DEF">
              <w:rPr>
                <w:rFonts w:ascii="Calibri" w:eastAsia="Calibri" w:hAnsi="Calibri" w:cs="Calibri"/>
              </w:rPr>
              <w:t>/</w:t>
            </w:r>
            <w:r w:rsidRPr="002E2DEF">
              <w:rPr>
                <w:rFonts w:ascii="Calibri" w:eastAsia="Calibri" w:hAnsi="Calibri" w:cs="Calibri"/>
              </w:rPr>
              <w:t>Q2-</w:t>
            </w:r>
            <w:r w:rsidR="00E75BB3" w:rsidRPr="002E2DEF">
              <w:rPr>
                <w:rFonts w:ascii="Calibri" w:eastAsia="Calibri" w:hAnsi="Calibri" w:cs="Calibri"/>
              </w:rPr>
              <w:t xml:space="preserve"> </w:t>
            </w:r>
            <w:r w:rsidRPr="002E2DEF">
              <w:rPr>
                <w:rFonts w:ascii="Calibri" w:eastAsia="Calibri" w:hAnsi="Calibri" w:cs="Calibri"/>
              </w:rPr>
              <w:t>Q4 2025</w:t>
            </w:r>
            <w:r w:rsidR="0036002F" w:rsidRPr="002E2DEF">
              <w:rPr>
                <w:rFonts w:ascii="Calibri" w:eastAsia="Calibri" w:hAnsi="Calibri" w:cs="Calibri"/>
              </w:rPr>
              <w:t xml:space="preserve"> </w:t>
            </w:r>
          </w:p>
          <w:p w14:paraId="0B7E7B1C" w14:textId="2F24E9DE" w:rsidR="00565A20" w:rsidRPr="002E2DEF" w:rsidRDefault="0092737A" w:rsidP="002E2DEF">
            <w:pPr>
              <w:pStyle w:val="Lijstalinea"/>
              <w:suppressAutoHyphens/>
              <w:ind w:left="432"/>
            </w:pPr>
            <w:r w:rsidRPr="002E2DEF">
              <w:rPr>
                <w:rFonts w:ascii="Calibri" w:eastAsia="Calibri" w:hAnsi="Calibri" w:cs="Calibri"/>
              </w:rPr>
              <w:t>C</w:t>
            </w:r>
            <w:r w:rsidR="0036002F" w:rsidRPr="002E2DEF">
              <w:rPr>
                <w:rFonts w:ascii="Calibri" w:eastAsia="Calibri" w:hAnsi="Calibri" w:cs="Calibri"/>
              </w:rPr>
              <w:t>o</w:t>
            </w:r>
            <w:r w:rsidR="0012314A" w:rsidRPr="002E2DEF">
              <w:rPr>
                <w:rFonts w:ascii="Calibri" w:eastAsia="Calibri" w:hAnsi="Calibri" w:cs="Calibri"/>
              </w:rPr>
              <w:t xml:space="preserve">aching teamontwikkeling </w:t>
            </w:r>
            <w:r w:rsidR="001F1AD9" w:rsidRPr="002E2DEF">
              <w:rPr>
                <w:rFonts w:ascii="Calibri" w:eastAsia="Calibri" w:hAnsi="Calibri" w:cs="Calibri"/>
              </w:rPr>
              <w:t xml:space="preserve">€ </w:t>
            </w:r>
            <w:r w:rsidR="0012314A" w:rsidRPr="002E2DEF">
              <w:rPr>
                <w:rFonts w:ascii="Calibri" w:eastAsia="Calibri" w:hAnsi="Calibri" w:cs="Calibri"/>
              </w:rPr>
              <w:t>15</w:t>
            </w:r>
            <w:r w:rsidR="001F1AD9" w:rsidRPr="002E2DEF">
              <w:rPr>
                <w:rFonts w:ascii="Calibri" w:eastAsia="Calibri" w:hAnsi="Calibri" w:cs="Calibri"/>
              </w:rPr>
              <w:t>000</w:t>
            </w:r>
            <w:r w:rsidR="0012314A" w:rsidRPr="002E2DEF">
              <w:rPr>
                <w:rFonts w:ascii="Calibri" w:eastAsia="Calibri" w:hAnsi="Calibri" w:cs="Calibri"/>
              </w:rPr>
              <w:t>,</w:t>
            </w:r>
            <w:r w:rsidR="0090688E" w:rsidRPr="002E2DEF">
              <w:rPr>
                <w:rFonts w:ascii="Calibri" w:eastAsia="Calibri" w:hAnsi="Calibri" w:cs="Calibri"/>
              </w:rPr>
              <w:t>-/</w:t>
            </w:r>
            <w:r w:rsidR="0012314A" w:rsidRPr="002E2DEF">
              <w:rPr>
                <w:rFonts w:ascii="Calibri" w:hAnsi="Calibri" w:cs="Calibri"/>
              </w:rPr>
              <w:t>Q2-Q4 2025.</w:t>
            </w:r>
          </w:p>
        </w:tc>
      </w:tr>
      <w:tr w:rsidR="00565A20" w:rsidRPr="00452F87" w14:paraId="765E1ABC" w14:textId="77777777" w:rsidTr="00131D93">
        <w:tc>
          <w:tcPr>
            <w:tcW w:w="2122" w:type="dxa"/>
          </w:tcPr>
          <w:p w14:paraId="1C4539EC" w14:textId="77777777" w:rsidR="00565A20" w:rsidRPr="002E2DEF" w:rsidRDefault="00565A20" w:rsidP="002E2DEF">
            <w:pPr>
              <w:suppressAutoHyphens/>
              <w:rPr>
                <w:rFonts w:ascii="Calibri" w:eastAsia="Calibri" w:hAnsi="Calibri" w:cs="Calibri"/>
                <w:b/>
                <w:bCs/>
                <w:color w:val="231F20"/>
              </w:rPr>
            </w:pPr>
            <w:r w:rsidRPr="002E2DEF">
              <w:rPr>
                <w:rFonts w:ascii="Calibri" w:eastAsia="Calibri" w:hAnsi="Calibri" w:cs="Calibri"/>
                <w:b/>
                <w:bCs/>
                <w:color w:val="231F20"/>
              </w:rPr>
              <w:t>Start/ gereed</w:t>
            </w:r>
          </w:p>
        </w:tc>
        <w:tc>
          <w:tcPr>
            <w:tcW w:w="6940" w:type="dxa"/>
          </w:tcPr>
          <w:p w14:paraId="26CBE006" w14:textId="3EFCA72E" w:rsidR="00565A20" w:rsidRPr="002E2DEF" w:rsidRDefault="00F65091" w:rsidP="002E2DEF">
            <w:pPr>
              <w:suppressAutoHyphens/>
              <w:rPr>
                <w:rFonts w:ascii="Calibri" w:eastAsia="Calibri" w:hAnsi="Calibri" w:cs="Calibri"/>
                <w:color w:val="231F20"/>
              </w:rPr>
            </w:pPr>
            <w:r w:rsidRPr="002E2DEF">
              <w:rPr>
                <w:rFonts w:ascii="Calibri" w:eastAsia="Calibri" w:hAnsi="Calibri" w:cs="Calibri"/>
                <w:color w:val="231F20"/>
              </w:rPr>
              <w:t>1</w:t>
            </w:r>
            <w:r w:rsidR="002C3657" w:rsidRPr="002E2DEF">
              <w:rPr>
                <w:rFonts w:ascii="Calibri" w:eastAsia="Calibri" w:hAnsi="Calibri" w:cs="Calibri"/>
                <w:color w:val="231F20"/>
              </w:rPr>
              <w:t xml:space="preserve"> januari 2025 – 31 december 2025.</w:t>
            </w:r>
          </w:p>
        </w:tc>
      </w:tr>
      <w:tr w:rsidR="00565A20" w:rsidRPr="00452F87" w14:paraId="26A41D57" w14:textId="77777777" w:rsidTr="00131D93">
        <w:tc>
          <w:tcPr>
            <w:tcW w:w="2122" w:type="dxa"/>
          </w:tcPr>
          <w:p w14:paraId="13348A9C" w14:textId="77777777" w:rsidR="00565A20" w:rsidRPr="002E2DEF" w:rsidRDefault="00565A20"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Beslag op financiële middelen </w:t>
            </w:r>
          </w:p>
        </w:tc>
        <w:tc>
          <w:tcPr>
            <w:tcW w:w="6940" w:type="dxa"/>
          </w:tcPr>
          <w:p w14:paraId="61B6388B" w14:textId="140DDB09" w:rsidR="00565A20" w:rsidRPr="002E2DEF" w:rsidRDefault="001F1AD9" w:rsidP="002E2DEF">
            <w:pPr>
              <w:suppressAutoHyphens/>
              <w:rPr>
                <w:rFonts w:ascii="Calibri" w:eastAsia="Calibri" w:hAnsi="Calibri" w:cs="Calibri"/>
                <w:color w:val="231F20"/>
              </w:rPr>
            </w:pPr>
            <w:r w:rsidRPr="002E2DEF">
              <w:rPr>
                <w:rFonts w:ascii="Calibri" w:eastAsia="Calibri" w:hAnsi="Calibri" w:cs="Calibri"/>
                <w:color w:val="231F20"/>
              </w:rPr>
              <w:t xml:space="preserve">€ </w:t>
            </w:r>
            <w:r w:rsidR="0065275E" w:rsidRPr="002E2DEF">
              <w:rPr>
                <w:rFonts w:ascii="Calibri" w:eastAsia="Calibri" w:hAnsi="Calibri" w:cs="Calibri"/>
                <w:color w:val="231F20"/>
              </w:rPr>
              <w:t>75</w:t>
            </w:r>
            <w:r w:rsidR="009907D2" w:rsidRPr="002E2DEF">
              <w:rPr>
                <w:rFonts w:ascii="Calibri" w:eastAsia="Calibri" w:hAnsi="Calibri" w:cs="Calibri"/>
                <w:color w:val="231F20"/>
              </w:rPr>
              <w:t>.</w:t>
            </w:r>
            <w:r w:rsidRPr="002E2DEF">
              <w:rPr>
                <w:rFonts w:ascii="Calibri" w:eastAsia="Calibri" w:hAnsi="Calibri" w:cs="Calibri"/>
                <w:color w:val="231F20"/>
              </w:rPr>
              <w:t>000</w:t>
            </w:r>
            <w:r w:rsidR="00D36FB0" w:rsidRPr="002E2DEF">
              <w:rPr>
                <w:rFonts w:ascii="Calibri" w:eastAsia="Calibri" w:hAnsi="Calibri" w:cs="Calibri"/>
                <w:color w:val="231F20"/>
              </w:rPr>
              <w:t>,-</w:t>
            </w:r>
            <w:r w:rsidR="001E108D">
              <w:rPr>
                <w:rFonts w:ascii="Calibri" w:eastAsia="Calibri" w:hAnsi="Calibri" w:cs="Calibri"/>
                <w:color w:val="231F20"/>
              </w:rPr>
              <w:t xml:space="preserve"> PM.</w:t>
            </w:r>
          </w:p>
        </w:tc>
      </w:tr>
      <w:tr w:rsidR="00565A20" w:rsidRPr="00452F87" w14:paraId="71BAB987" w14:textId="77777777" w:rsidTr="00131D93">
        <w:tc>
          <w:tcPr>
            <w:tcW w:w="2122" w:type="dxa"/>
          </w:tcPr>
          <w:p w14:paraId="01065B37" w14:textId="77777777" w:rsidR="00565A20" w:rsidRPr="002E2DEF" w:rsidRDefault="00565A20"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Stand van zaken Q1 </w:t>
            </w:r>
          </w:p>
        </w:tc>
        <w:tc>
          <w:tcPr>
            <w:tcW w:w="6940" w:type="dxa"/>
            <w:shd w:val="clear" w:color="auto" w:fill="auto"/>
          </w:tcPr>
          <w:p w14:paraId="6BE600D4" w14:textId="77777777" w:rsidR="00565A20" w:rsidRPr="002E2DEF" w:rsidRDefault="00565A20" w:rsidP="002E2DEF">
            <w:pPr>
              <w:pStyle w:val="Lijstalinea"/>
              <w:suppressAutoHyphens/>
              <w:ind w:left="360"/>
              <w:rPr>
                <w:rFonts w:ascii="Calibri" w:eastAsia="Calibri" w:hAnsi="Calibri" w:cs="Calibri"/>
                <w:color w:val="231F20"/>
              </w:rPr>
            </w:pPr>
          </w:p>
        </w:tc>
      </w:tr>
    </w:tbl>
    <w:p w14:paraId="7A28DC7F" w14:textId="77777777" w:rsidR="00241749" w:rsidRDefault="00241749" w:rsidP="004A3C8B">
      <w:pPr>
        <w:rPr>
          <w:rFonts w:ascii="Calibri" w:hAnsi="Calibri" w:cs="Calibri"/>
          <w:color w:val="215E99" w:themeColor="text2" w:themeTint="BF"/>
          <w:sz w:val="28"/>
          <w:szCs w:val="28"/>
        </w:rPr>
      </w:pPr>
    </w:p>
    <w:p w14:paraId="6FA9DC8F" w14:textId="77777777" w:rsidR="00241749" w:rsidRDefault="00241749">
      <w:pPr>
        <w:spacing w:after="160" w:line="259" w:lineRule="auto"/>
        <w:rPr>
          <w:rFonts w:ascii="Calibri" w:hAnsi="Calibri" w:cs="Calibri"/>
          <w:color w:val="215E99" w:themeColor="text2" w:themeTint="BF"/>
          <w:sz w:val="28"/>
          <w:szCs w:val="28"/>
        </w:rPr>
      </w:pPr>
      <w:r>
        <w:rPr>
          <w:rFonts w:ascii="Calibri" w:hAnsi="Calibri" w:cs="Calibri"/>
          <w:color w:val="215E99" w:themeColor="text2" w:themeTint="BF"/>
          <w:sz w:val="28"/>
          <w:szCs w:val="28"/>
        </w:rPr>
        <w:br w:type="page"/>
      </w:r>
    </w:p>
    <w:p w14:paraId="66E7B106" w14:textId="0C9FF5EA" w:rsidR="004B07EB" w:rsidRPr="004A3C8B" w:rsidRDefault="004B07EB" w:rsidP="004A3C8B">
      <w:pPr>
        <w:rPr>
          <w:rFonts w:ascii="Calibri" w:hAnsi="Calibri" w:cs="Calibri"/>
          <w:color w:val="215E99" w:themeColor="text2" w:themeTint="BF"/>
          <w:sz w:val="28"/>
          <w:szCs w:val="28"/>
        </w:rPr>
      </w:pPr>
      <w:r w:rsidRPr="004A3C8B">
        <w:rPr>
          <w:rFonts w:ascii="Calibri" w:hAnsi="Calibri" w:cs="Calibri"/>
          <w:color w:val="215E99" w:themeColor="text2" w:themeTint="BF"/>
          <w:sz w:val="28"/>
          <w:szCs w:val="28"/>
        </w:rPr>
        <w:lastRenderedPageBreak/>
        <w:t xml:space="preserve">Bedrijfsvoering en innovatie </w:t>
      </w:r>
      <w:r w:rsidR="005C6F2A" w:rsidRPr="004A3C8B">
        <w:rPr>
          <w:rFonts w:ascii="Calibri" w:hAnsi="Calibri" w:cs="Calibri"/>
          <w:color w:val="215E99" w:themeColor="text2" w:themeTint="BF"/>
          <w:sz w:val="28"/>
          <w:szCs w:val="28"/>
        </w:rPr>
        <w:t xml:space="preserve"> </w:t>
      </w:r>
    </w:p>
    <w:p w14:paraId="2B46F3C5" w14:textId="77777777" w:rsidR="005C6F2A" w:rsidRDefault="005C6F2A" w:rsidP="005C6F2A"/>
    <w:tbl>
      <w:tblPr>
        <w:tblStyle w:val="Tabelraster"/>
        <w:tblW w:w="0" w:type="auto"/>
        <w:tblLook w:val="04A0" w:firstRow="1" w:lastRow="0" w:firstColumn="1" w:lastColumn="0" w:noHBand="0" w:noVBand="1"/>
      </w:tblPr>
      <w:tblGrid>
        <w:gridCol w:w="9062"/>
      </w:tblGrid>
      <w:tr w:rsidR="005C6F2A" w:rsidRPr="002E2DEF" w14:paraId="1E1AD84A" w14:textId="77777777" w:rsidTr="005C6F2A">
        <w:tc>
          <w:tcPr>
            <w:tcW w:w="9062" w:type="dxa"/>
          </w:tcPr>
          <w:p w14:paraId="08577471" w14:textId="5C35FE77" w:rsidR="00D566C2" w:rsidRPr="00EA62F8" w:rsidRDefault="00EA62F8" w:rsidP="00EA62F8">
            <w:pPr>
              <w:pStyle w:val="Normaalweb"/>
              <w:rPr>
                <w:rFonts w:ascii="Calibri" w:hAnsi="Calibri" w:cs="Calibri"/>
                <w:sz w:val="22"/>
                <w:szCs w:val="22"/>
              </w:rPr>
            </w:pPr>
            <w:r w:rsidRPr="00EA62F8">
              <w:rPr>
                <w:rStyle w:val="Zwaar"/>
                <w:rFonts w:ascii="Calibri" w:hAnsi="Calibri" w:cs="Calibri"/>
                <w:sz w:val="22"/>
                <w:szCs w:val="22"/>
              </w:rPr>
              <w:t>Ambitie: Bedrijfsvoering en innovatie – Zo doen wij dat hier!</w:t>
            </w:r>
            <w:r w:rsidRPr="00EA62F8">
              <w:rPr>
                <w:rStyle w:val="Zwaar"/>
                <w:rFonts w:ascii="Calibri" w:hAnsi="Calibri" w:cs="Calibri"/>
                <w:sz w:val="22"/>
                <w:szCs w:val="22"/>
              </w:rPr>
              <w:br/>
            </w:r>
            <w:r w:rsidRPr="00EA62F8">
              <w:rPr>
                <w:rFonts w:ascii="Calibri" w:hAnsi="Calibri" w:cs="Calibri"/>
                <w:sz w:val="22"/>
                <w:szCs w:val="22"/>
              </w:rPr>
              <w:t xml:space="preserve">Wij streven naar een  organisatie die helder, efficiënt en effectief is ingericht, met inzichtelijke en voorspelbare kosten. Leveranciers zijn niet slechts leveranciers, maar waardevolle partners die bijdragen aan de zorgondersteuning. Door strategische afspraken en een duidelijke visie  creëren we rust, overzicht en een toekomstbestendige organisatie waarin tijd, middelen en financiën optimaal worden benut. Samen werken we aan innovatie en efficiëntie, </w:t>
            </w:r>
            <w:r w:rsidR="000766F7">
              <w:rPr>
                <w:rFonts w:ascii="Calibri" w:hAnsi="Calibri" w:cs="Calibri"/>
                <w:sz w:val="22"/>
                <w:szCs w:val="22"/>
              </w:rPr>
              <w:t xml:space="preserve">wat bijdraagt aan de missie </w:t>
            </w:r>
            <w:r w:rsidR="003574F5">
              <w:rPr>
                <w:rFonts w:ascii="Calibri" w:hAnsi="Calibri" w:cs="Calibri"/>
                <w:sz w:val="22"/>
                <w:szCs w:val="22"/>
              </w:rPr>
              <w:t>van</w:t>
            </w:r>
            <w:r w:rsidRPr="00EA62F8">
              <w:rPr>
                <w:rFonts w:ascii="Calibri" w:hAnsi="Calibri" w:cs="Calibri"/>
                <w:sz w:val="22"/>
                <w:szCs w:val="22"/>
              </w:rPr>
              <w:t xml:space="preserve"> Malderburch</w:t>
            </w:r>
            <w:r w:rsidR="003574F5">
              <w:rPr>
                <w:rFonts w:ascii="Calibri" w:hAnsi="Calibri" w:cs="Calibri"/>
                <w:sz w:val="22"/>
                <w:szCs w:val="22"/>
              </w:rPr>
              <w:t xml:space="preserve">. </w:t>
            </w:r>
          </w:p>
        </w:tc>
      </w:tr>
    </w:tbl>
    <w:p w14:paraId="631D5F3C" w14:textId="77777777" w:rsidR="004B07EB" w:rsidRPr="002E2DEF" w:rsidRDefault="004B07EB">
      <w:pPr>
        <w:rPr>
          <w:rFonts w:ascii="Calibri" w:hAnsi="Calibri" w:cs="Calibri"/>
        </w:rPr>
      </w:pPr>
    </w:p>
    <w:tbl>
      <w:tblPr>
        <w:tblStyle w:val="Tabelraster"/>
        <w:tblW w:w="0" w:type="auto"/>
        <w:tblLook w:val="04A0" w:firstRow="1" w:lastRow="0" w:firstColumn="1" w:lastColumn="0" w:noHBand="0" w:noVBand="1"/>
      </w:tblPr>
      <w:tblGrid>
        <w:gridCol w:w="2122"/>
        <w:gridCol w:w="6940"/>
      </w:tblGrid>
      <w:tr w:rsidR="00396BD2" w:rsidRPr="002E2DEF" w14:paraId="0206FDAE" w14:textId="77777777" w:rsidTr="00DF1379">
        <w:tc>
          <w:tcPr>
            <w:tcW w:w="2122" w:type="dxa"/>
            <w:shd w:val="clear" w:color="auto" w:fill="C1E4F5" w:themeFill="accent1" w:themeFillTint="33"/>
          </w:tcPr>
          <w:p w14:paraId="34681222" w14:textId="77777777" w:rsidR="00396BD2" w:rsidRPr="002E2DEF" w:rsidRDefault="00396BD2"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4. </w:t>
            </w:r>
          </w:p>
        </w:tc>
        <w:tc>
          <w:tcPr>
            <w:tcW w:w="6940" w:type="dxa"/>
            <w:shd w:val="clear" w:color="auto" w:fill="C1E4F5" w:themeFill="accent1" w:themeFillTint="33"/>
          </w:tcPr>
          <w:p w14:paraId="178C723B" w14:textId="77777777" w:rsidR="00396BD2" w:rsidRPr="002E2DEF" w:rsidRDefault="00396BD2"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Bedrijfsvoering en innovatie - Zo doen wij dat hier! </w:t>
            </w:r>
          </w:p>
        </w:tc>
      </w:tr>
      <w:tr w:rsidR="00396BD2" w:rsidRPr="002E2DEF" w14:paraId="1991CAE1" w14:textId="77777777" w:rsidTr="00DF1379">
        <w:tc>
          <w:tcPr>
            <w:tcW w:w="2122" w:type="dxa"/>
          </w:tcPr>
          <w:p w14:paraId="613EB12F" w14:textId="77777777" w:rsidR="00396BD2" w:rsidRPr="002E2DEF" w:rsidRDefault="00396BD2" w:rsidP="002E2DEF">
            <w:pPr>
              <w:suppressAutoHyphens/>
              <w:rPr>
                <w:rFonts w:ascii="Calibri" w:eastAsia="Calibri" w:hAnsi="Calibri" w:cs="Calibri"/>
                <w:b/>
                <w:bCs/>
                <w:color w:val="231F20"/>
              </w:rPr>
            </w:pPr>
            <w:r w:rsidRPr="002E2DEF">
              <w:rPr>
                <w:rFonts w:ascii="Calibri" w:eastAsia="Calibri" w:hAnsi="Calibri" w:cs="Calibri"/>
                <w:b/>
                <w:bCs/>
                <w:color w:val="231F20"/>
              </w:rPr>
              <w:t>Doel</w:t>
            </w:r>
          </w:p>
        </w:tc>
        <w:tc>
          <w:tcPr>
            <w:tcW w:w="6940" w:type="dxa"/>
          </w:tcPr>
          <w:p w14:paraId="3D204207" w14:textId="3C9D4D89" w:rsidR="00396BD2" w:rsidRPr="002E2DEF" w:rsidRDefault="00396BD2" w:rsidP="002E2DEF">
            <w:pPr>
              <w:suppressAutoHyphens/>
              <w:rPr>
                <w:rFonts w:ascii="Calibri" w:eastAsia="Calibri" w:hAnsi="Calibri" w:cs="Calibri"/>
                <w:color w:val="231F20"/>
              </w:rPr>
            </w:pPr>
            <w:r w:rsidRPr="002E2DEF">
              <w:rPr>
                <w:rFonts w:ascii="Calibri" w:eastAsia="Calibri" w:hAnsi="Calibri" w:cs="Calibri"/>
                <w:color w:val="231F20"/>
              </w:rPr>
              <w:t xml:space="preserve">De facilitaire organisatie is duidelijk, efficiënt en effectief ingericht. </w:t>
            </w:r>
            <w:r w:rsidRPr="002E2DEF">
              <w:rPr>
                <w:rFonts w:ascii="Calibri" w:eastAsia="Calibri" w:hAnsi="Calibri" w:cs="Calibri"/>
                <w:color w:val="231F20"/>
              </w:rPr>
              <w:br/>
              <w:t xml:space="preserve">Kosten zijn inzichtelijk en voorspelbaar. </w:t>
            </w:r>
            <w:r w:rsidR="00D72475" w:rsidRPr="002E2DEF">
              <w:rPr>
                <w:rFonts w:ascii="Calibri" w:eastAsia="Calibri" w:hAnsi="Calibri" w:cs="Calibri"/>
              </w:rPr>
              <w:t xml:space="preserve">Leveranciers zijn meer dan leverancier alleen. Malderburch heeft behoefte aan partners die een verlengstuk zijn van de ondersteuning aan de zorg. </w:t>
            </w:r>
          </w:p>
        </w:tc>
      </w:tr>
      <w:tr w:rsidR="00396BD2" w:rsidRPr="002E2DEF" w14:paraId="6008257C" w14:textId="77777777" w:rsidTr="00DF1379">
        <w:tc>
          <w:tcPr>
            <w:tcW w:w="2122" w:type="dxa"/>
          </w:tcPr>
          <w:p w14:paraId="0920E665" w14:textId="77777777" w:rsidR="00396BD2" w:rsidRPr="002E2DEF" w:rsidRDefault="00396BD2" w:rsidP="002E2DEF">
            <w:pPr>
              <w:suppressAutoHyphens/>
              <w:rPr>
                <w:rFonts w:ascii="Calibri" w:eastAsia="Calibri" w:hAnsi="Calibri" w:cs="Calibri"/>
                <w:b/>
                <w:bCs/>
                <w:color w:val="231F20"/>
              </w:rPr>
            </w:pPr>
            <w:r w:rsidRPr="002E2DEF">
              <w:rPr>
                <w:rFonts w:ascii="Calibri" w:eastAsia="Calibri" w:hAnsi="Calibri" w:cs="Calibri"/>
                <w:b/>
                <w:bCs/>
                <w:color w:val="231F20"/>
              </w:rPr>
              <w:t>Actie (wat is nodig)</w:t>
            </w:r>
          </w:p>
        </w:tc>
        <w:tc>
          <w:tcPr>
            <w:tcW w:w="6940" w:type="dxa"/>
          </w:tcPr>
          <w:p w14:paraId="44F7F622" w14:textId="77AA4CE4" w:rsidR="002B3A03" w:rsidRPr="002E2DEF" w:rsidRDefault="002B3A03" w:rsidP="002E2DEF">
            <w:pPr>
              <w:pStyle w:val="Lijstalinea"/>
              <w:numPr>
                <w:ilvl w:val="0"/>
                <w:numId w:val="13"/>
              </w:numPr>
              <w:suppressAutoHyphens/>
              <w:rPr>
                <w:rFonts w:ascii="Calibri" w:eastAsia="Calibri" w:hAnsi="Calibri" w:cs="Calibri"/>
                <w:color w:val="231F20"/>
              </w:rPr>
            </w:pPr>
            <w:r w:rsidRPr="002E2DEF">
              <w:rPr>
                <w:rFonts w:ascii="Calibri" w:eastAsia="Calibri" w:hAnsi="Calibri" w:cs="Calibri"/>
                <w:color w:val="231F20"/>
              </w:rPr>
              <w:t>Vaststellen van de visie op inkoop.</w:t>
            </w:r>
          </w:p>
          <w:p w14:paraId="4E335D33" w14:textId="6BAC1D96" w:rsidR="00396BD2" w:rsidRPr="002E2DEF" w:rsidRDefault="00396BD2" w:rsidP="002E2DEF">
            <w:pPr>
              <w:pStyle w:val="Lijstalinea"/>
              <w:numPr>
                <w:ilvl w:val="0"/>
                <w:numId w:val="13"/>
              </w:numPr>
              <w:suppressAutoHyphens/>
              <w:rPr>
                <w:rFonts w:ascii="Calibri" w:eastAsia="Calibri" w:hAnsi="Calibri" w:cs="Calibri"/>
                <w:color w:val="231F20"/>
              </w:rPr>
            </w:pPr>
            <w:r w:rsidRPr="002E2DEF">
              <w:rPr>
                <w:rFonts w:ascii="Calibri" w:eastAsia="Calibri" w:hAnsi="Calibri" w:cs="Calibri"/>
                <w:color w:val="231F20"/>
              </w:rPr>
              <w:t xml:space="preserve">Beschrijven van taken, rollen en verantwoordelijkheden van de ondersteunende diensten. </w:t>
            </w:r>
          </w:p>
          <w:p w14:paraId="238B4353" w14:textId="3A1662C1" w:rsidR="00396BD2" w:rsidRPr="002E2DEF" w:rsidRDefault="00396BD2" w:rsidP="002E2DEF">
            <w:pPr>
              <w:pStyle w:val="Lijstalinea"/>
              <w:numPr>
                <w:ilvl w:val="0"/>
                <w:numId w:val="13"/>
              </w:numPr>
              <w:suppressAutoHyphens/>
              <w:rPr>
                <w:rFonts w:ascii="Calibri" w:eastAsia="Calibri" w:hAnsi="Calibri" w:cs="Calibri"/>
                <w:color w:val="231F20"/>
              </w:rPr>
            </w:pPr>
            <w:r w:rsidRPr="002E2DEF">
              <w:rPr>
                <w:rFonts w:ascii="Calibri" w:eastAsia="Calibri" w:hAnsi="Calibri" w:cs="Calibri"/>
                <w:color w:val="231F20"/>
              </w:rPr>
              <w:t>Organiseren van inhoudelijke, strategische afspraken inclusief prijsafspraken met leveranciers, die zoveel als</w:t>
            </w:r>
            <w:r w:rsidR="001E23DF" w:rsidRPr="002E2DEF">
              <w:rPr>
                <w:rFonts w:ascii="Calibri" w:eastAsia="Calibri" w:hAnsi="Calibri" w:cs="Calibri"/>
                <w:color w:val="231F20"/>
              </w:rPr>
              <w:t xml:space="preserve"> mogelijk</w:t>
            </w:r>
            <w:r w:rsidRPr="002E2DEF">
              <w:rPr>
                <w:rFonts w:ascii="Calibri" w:eastAsia="Calibri" w:hAnsi="Calibri" w:cs="Calibri"/>
                <w:color w:val="231F20"/>
              </w:rPr>
              <w:t xml:space="preserve"> voldoen aan de eisen/wensen van Malderburch.  </w:t>
            </w:r>
          </w:p>
          <w:p w14:paraId="6427A595" w14:textId="1EC6F9A2" w:rsidR="00396BD2" w:rsidRPr="002E2DEF" w:rsidRDefault="00396BD2" w:rsidP="002E2DEF">
            <w:pPr>
              <w:pStyle w:val="Lijstalinea"/>
              <w:numPr>
                <w:ilvl w:val="0"/>
                <w:numId w:val="13"/>
              </w:numPr>
              <w:suppressAutoHyphens/>
              <w:rPr>
                <w:rFonts w:ascii="Calibri" w:eastAsia="Calibri" w:hAnsi="Calibri" w:cs="Calibri"/>
                <w:color w:val="231F20"/>
              </w:rPr>
            </w:pPr>
            <w:r w:rsidRPr="002E2DEF">
              <w:rPr>
                <w:rFonts w:ascii="Calibri" w:eastAsia="Calibri" w:hAnsi="Calibri" w:cs="Calibri"/>
                <w:color w:val="231F20"/>
              </w:rPr>
              <w:t>Beschrijven van concepten betreffende diverse soorten dienstverlening</w:t>
            </w:r>
            <w:r w:rsidR="00061F4D" w:rsidRPr="002E2DEF">
              <w:rPr>
                <w:rFonts w:ascii="Calibri" w:eastAsia="Calibri" w:hAnsi="Calibri" w:cs="Calibri"/>
                <w:color w:val="231F20"/>
              </w:rPr>
              <w:t>.</w:t>
            </w:r>
          </w:p>
        </w:tc>
      </w:tr>
      <w:tr w:rsidR="00396BD2" w:rsidRPr="002E2DEF" w14:paraId="53DED815" w14:textId="77777777" w:rsidTr="00DF1379">
        <w:tc>
          <w:tcPr>
            <w:tcW w:w="2122" w:type="dxa"/>
          </w:tcPr>
          <w:p w14:paraId="3392F684" w14:textId="77777777" w:rsidR="00396BD2" w:rsidRPr="002E2DEF" w:rsidRDefault="00396BD2"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Eigenaar </w:t>
            </w:r>
          </w:p>
        </w:tc>
        <w:tc>
          <w:tcPr>
            <w:tcW w:w="6940" w:type="dxa"/>
          </w:tcPr>
          <w:p w14:paraId="2807F215" w14:textId="76D57D20" w:rsidR="00396BD2" w:rsidRPr="002E2DEF" w:rsidRDefault="00396BD2" w:rsidP="002E2DEF">
            <w:pPr>
              <w:suppressAutoHyphens/>
              <w:rPr>
                <w:rFonts w:ascii="Calibri" w:hAnsi="Calibri" w:cs="Calibri"/>
              </w:rPr>
            </w:pPr>
            <w:r w:rsidRPr="002E2DEF">
              <w:rPr>
                <w:rFonts w:ascii="Calibri" w:hAnsi="Calibri" w:cs="Calibri"/>
              </w:rPr>
              <w:t xml:space="preserve">Bestuurder i.s.m. de teamleider </w:t>
            </w:r>
            <w:r w:rsidR="00681DC2" w:rsidRPr="002E2DEF">
              <w:rPr>
                <w:rFonts w:ascii="Calibri" w:hAnsi="Calibri" w:cs="Calibri"/>
              </w:rPr>
              <w:t>F</w:t>
            </w:r>
            <w:r w:rsidRPr="002E2DEF">
              <w:rPr>
                <w:rFonts w:ascii="Calibri" w:hAnsi="Calibri" w:cs="Calibri"/>
              </w:rPr>
              <w:t>acilitair (op thema’s bepaald)</w:t>
            </w:r>
            <w:r w:rsidR="00C80292" w:rsidRPr="002E2DEF">
              <w:rPr>
                <w:rFonts w:ascii="Calibri" w:hAnsi="Calibri" w:cs="Calibri"/>
              </w:rPr>
              <w:t>.</w:t>
            </w:r>
          </w:p>
        </w:tc>
      </w:tr>
      <w:tr w:rsidR="00396BD2" w:rsidRPr="002E2DEF" w14:paraId="30ACDBE7" w14:textId="77777777" w:rsidTr="00DF1379">
        <w:tc>
          <w:tcPr>
            <w:tcW w:w="2122" w:type="dxa"/>
          </w:tcPr>
          <w:p w14:paraId="27149045" w14:textId="77777777" w:rsidR="00396BD2" w:rsidRPr="002E2DEF" w:rsidRDefault="00396BD2" w:rsidP="002E2DEF">
            <w:pPr>
              <w:suppressAutoHyphens/>
              <w:rPr>
                <w:rFonts w:ascii="Calibri" w:eastAsia="Calibri" w:hAnsi="Calibri" w:cs="Calibri"/>
                <w:b/>
                <w:bCs/>
                <w:color w:val="231F20"/>
              </w:rPr>
            </w:pPr>
            <w:r w:rsidRPr="002E2DEF">
              <w:rPr>
                <w:rFonts w:ascii="Calibri" w:eastAsia="Calibri" w:hAnsi="Calibri" w:cs="Calibri"/>
                <w:b/>
                <w:bCs/>
                <w:color w:val="231F20"/>
              </w:rPr>
              <w:t>Inhoudelijk verantwoordelijk</w:t>
            </w:r>
          </w:p>
        </w:tc>
        <w:tc>
          <w:tcPr>
            <w:tcW w:w="6940" w:type="dxa"/>
          </w:tcPr>
          <w:p w14:paraId="5AEF7D75" w14:textId="40B39186" w:rsidR="00396BD2" w:rsidRPr="002E2DEF" w:rsidRDefault="00396BD2" w:rsidP="002E2DEF">
            <w:pPr>
              <w:suppressAutoHyphens/>
              <w:rPr>
                <w:rFonts w:ascii="Calibri" w:hAnsi="Calibri" w:cs="Calibri"/>
              </w:rPr>
            </w:pPr>
            <w:r w:rsidRPr="002E2DEF">
              <w:rPr>
                <w:rFonts w:ascii="Calibri" w:hAnsi="Calibri" w:cs="Calibri"/>
              </w:rPr>
              <w:t xml:space="preserve">Teamleider </w:t>
            </w:r>
            <w:r w:rsidR="00681DC2" w:rsidRPr="002E2DEF">
              <w:rPr>
                <w:rFonts w:ascii="Calibri" w:hAnsi="Calibri" w:cs="Calibri"/>
              </w:rPr>
              <w:t>F</w:t>
            </w:r>
            <w:r w:rsidRPr="002E2DEF">
              <w:rPr>
                <w:rFonts w:ascii="Calibri" w:hAnsi="Calibri" w:cs="Calibri"/>
              </w:rPr>
              <w:t xml:space="preserve">acilitair </w:t>
            </w:r>
          </w:p>
        </w:tc>
      </w:tr>
      <w:tr w:rsidR="00396BD2" w:rsidRPr="002E2DEF" w14:paraId="5AD33147" w14:textId="77777777" w:rsidTr="00DF1379">
        <w:tc>
          <w:tcPr>
            <w:tcW w:w="2122" w:type="dxa"/>
          </w:tcPr>
          <w:p w14:paraId="727D040F" w14:textId="77777777" w:rsidR="00396BD2" w:rsidRPr="002E2DEF" w:rsidRDefault="00396BD2"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Betrokkenen </w:t>
            </w:r>
          </w:p>
        </w:tc>
        <w:tc>
          <w:tcPr>
            <w:tcW w:w="6940" w:type="dxa"/>
          </w:tcPr>
          <w:p w14:paraId="411196CE" w14:textId="77777777" w:rsidR="00396BD2" w:rsidRPr="002E2DEF" w:rsidRDefault="00396BD2" w:rsidP="002E2DEF">
            <w:pPr>
              <w:suppressAutoHyphens/>
              <w:rPr>
                <w:rFonts w:ascii="Calibri" w:hAnsi="Calibri" w:cs="Calibri"/>
              </w:rPr>
            </w:pPr>
            <w:r w:rsidRPr="002E2DEF">
              <w:rPr>
                <w:rFonts w:ascii="Calibri" w:hAnsi="Calibri" w:cs="Calibri"/>
              </w:rPr>
              <w:t>Taakverantwoordelijke medewerkers, projectleden en al dan niet tijdelijk externe projectondersteuning.</w:t>
            </w:r>
          </w:p>
        </w:tc>
      </w:tr>
      <w:tr w:rsidR="00396BD2" w:rsidRPr="002E2DEF" w14:paraId="48A9DA3D" w14:textId="77777777" w:rsidTr="00DF1379">
        <w:tc>
          <w:tcPr>
            <w:tcW w:w="2122" w:type="dxa"/>
          </w:tcPr>
          <w:p w14:paraId="731665D4" w14:textId="77777777" w:rsidR="00396BD2" w:rsidRPr="002E2DEF" w:rsidRDefault="00396BD2"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Resultaat </w:t>
            </w:r>
          </w:p>
        </w:tc>
        <w:tc>
          <w:tcPr>
            <w:tcW w:w="6940" w:type="dxa"/>
          </w:tcPr>
          <w:p w14:paraId="286115CE" w14:textId="07585FB9" w:rsidR="00C80292" w:rsidRPr="002E2DEF" w:rsidRDefault="00C80292" w:rsidP="002E2DEF">
            <w:pPr>
              <w:pStyle w:val="Lijstalinea"/>
              <w:numPr>
                <w:ilvl w:val="0"/>
                <w:numId w:val="16"/>
              </w:numPr>
              <w:suppressAutoHyphens/>
              <w:rPr>
                <w:rFonts w:ascii="Calibri" w:eastAsia="Calibri" w:hAnsi="Calibri" w:cs="Calibri"/>
              </w:rPr>
            </w:pPr>
            <w:r w:rsidRPr="002E2DEF">
              <w:rPr>
                <w:rFonts w:ascii="Calibri" w:eastAsia="Calibri" w:hAnsi="Calibri" w:cs="Calibri"/>
                <w:color w:val="231F20"/>
              </w:rPr>
              <w:t>De visie op inkoop is vastgesteld</w:t>
            </w:r>
            <w:r w:rsidR="00681DC2" w:rsidRPr="002E2DEF">
              <w:rPr>
                <w:rFonts w:ascii="Calibri" w:eastAsia="Calibri" w:hAnsi="Calibri" w:cs="Calibri"/>
                <w:color w:val="231F20"/>
              </w:rPr>
              <w:t xml:space="preserve"> -</w:t>
            </w:r>
            <w:r w:rsidR="00DD0BD3" w:rsidRPr="002E2DEF">
              <w:rPr>
                <w:rFonts w:ascii="Calibri" w:eastAsia="Calibri" w:hAnsi="Calibri" w:cs="Calibri"/>
                <w:color w:val="231F20"/>
              </w:rPr>
              <w:t xml:space="preserve"> </w:t>
            </w:r>
            <w:r w:rsidR="00DD0BD3" w:rsidRPr="002E2DEF">
              <w:rPr>
                <w:rFonts w:ascii="Calibri" w:eastAsia="Calibri" w:hAnsi="Calibri" w:cs="Calibri"/>
              </w:rPr>
              <w:t>Q1 2025</w:t>
            </w:r>
            <w:r w:rsidR="00681DC2" w:rsidRPr="002E2DEF">
              <w:rPr>
                <w:rFonts w:ascii="Calibri" w:eastAsia="Calibri" w:hAnsi="Calibri" w:cs="Calibri"/>
              </w:rPr>
              <w:t>.</w:t>
            </w:r>
            <w:r w:rsidR="00DD0BD3" w:rsidRPr="002E2DEF">
              <w:rPr>
                <w:rFonts w:ascii="Calibri" w:eastAsia="Calibri" w:hAnsi="Calibri" w:cs="Calibri"/>
              </w:rPr>
              <w:t xml:space="preserve"> </w:t>
            </w:r>
          </w:p>
          <w:p w14:paraId="15A51878" w14:textId="53DF35CD" w:rsidR="005854EE" w:rsidRPr="002E2DEF" w:rsidRDefault="005854EE" w:rsidP="002E2DEF">
            <w:pPr>
              <w:pStyle w:val="Lijstalinea"/>
              <w:numPr>
                <w:ilvl w:val="0"/>
                <w:numId w:val="16"/>
              </w:numPr>
              <w:suppressAutoHyphens/>
              <w:rPr>
                <w:rFonts w:ascii="Calibri" w:eastAsia="Calibri" w:hAnsi="Calibri" w:cs="Calibri"/>
              </w:rPr>
            </w:pPr>
            <w:r w:rsidRPr="002E2DEF">
              <w:rPr>
                <w:rFonts w:ascii="Calibri" w:eastAsia="Calibri" w:hAnsi="Calibri" w:cs="Calibri"/>
              </w:rPr>
              <w:t xml:space="preserve">Taken, rollen en verantwoordelijkheden van de ondersteunende diensten zijn beschreven. </w:t>
            </w:r>
            <w:r w:rsidR="00382360" w:rsidRPr="002E2DEF">
              <w:rPr>
                <w:rFonts w:ascii="Calibri" w:eastAsia="Calibri" w:hAnsi="Calibri" w:cs="Calibri"/>
              </w:rPr>
              <w:t xml:space="preserve">Inzicht en regie op de processen </w:t>
            </w:r>
            <w:r w:rsidR="008C4CA0" w:rsidRPr="002E2DEF">
              <w:rPr>
                <w:rFonts w:ascii="Calibri" w:eastAsia="Calibri" w:hAnsi="Calibri" w:cs="Calibri"/>
              </w:rPr>
              <w:t>en</w:t>
            </w:r>
            <w:r w:rsidR="00382360" w:rsidRPr="002E2DEF">
              <w:rPr>
                <w:rFonts w:ascii="Calibri" w:eastAsia="Calibri" w:hAnsi="Calibri" w:cs="Calibri"/>
              </w:rPr>
              <w:t xml:space="preserve"> huidige situatie</w:t>
            </w:r>
            <w:r w:rsidR="002E166D" w:rsidRPr="002E2DEF">
              <w:rPr>
                <w:rFonts w:ascii="Calibri" w:eastAsia="Calibri" w:hAnsi="Calibri" w:cs="Calibri"/>
              </w:rPr>
              <w:t>. W</w:t>
            </w:r>
            <w:r w:rsidR="00382360" w:rsidRPr="002E2DEF">
              <w:rPr>
                <w:rFonts w:ascii="Calibri" w:eastAsia="Calibri" w:hAnsi="Calibri" w:cs="Calibri"/>
              </w:rPr>
              <w:t>aar nodig</w:t>
            </w:r>
            <w:r w:rsidR="002E166D" w:rsidRPr="002E2DEF">
              <w:rPr>
                <w:rFonts w:ascii="Calibri" w:eastAsia="Calibri" w:hAnsi="Calibri" w:cs="Calibri"/>
              </w:rPr>
              <w:t xml:space="preserve"> is een </w:t>
            </w:r>
            <w:r w:rsidR="00382360" w:rsidRPr="002E2DEF">
              <w:rPr>
                <w:rFonts w:ascii="Calibri" w:eastAsia="Calibri" w:hAnsi="Calibri" w:cs="Calibri"/>
              </w:rPr>
              <w:t>tijdelijke structuur</w:t>
            </w:r>
            <w:r w:rsidR="00C43775" w:rsidRPr="002E2DEF">
              <w:rPr>
                <w:rFonts w:ascii="Calibri" w:eastAsia="Calibri" w:hAnsi="Calibri" w:cs="Calibri"/>
              </w:rPr>
              <w:t xml:space="preserve"> </w:t>
            </w:r>
            <w:r w:rsidR="00382360" w:rsidRPr="002E2DEF">
              <w:rPr>
                <w:rFonts w:ascii="Calibri" w:eastAsia="Calibri" w:hAnsi="Calibri" w:cs="Calibri"/>
              </w:rPr>
              <w:t>geïmplementeerd</w:t>
            </w:r>
            <w:r w:rsidR="00C43775" w:rsidRPr="002E2DEF">
              <w:rPr>
                <w:rFonts w:ascii="Calibri" w:eastAsia="Calibri" w:hAnsi="Calibri" w:cs="Calibri"/>
              </w:rPr>
              <w:t xml:space="preserve"> </w:t>
            </w:r>
            <w:r w:rsidR="00DD0BD3" w:rsidRPr="002E2DEF">
              <w:rPr>
                <w:rFonts w:ascii="Calibri" w:eastAsia="Calibri" w:hAnsi="Calibri" w:cs="Calibri"/>
              </w:rPr>
              <w:t xml:space="preserve">- </w:t>
            </w:r>
            <w:r w:rsidR="00C43775" w:rsidRPr="002E2DEF">
              <w:rPr>
                <w:rFonts w:ascii="Calibri" w:eastAsia="Calibri" w:hAnsi="Calibri" w:cs="Calibri"/>
              </w:rPr>
              <w:t>Q1</w:t>
            </w:r>
            <w:r w:rsidR="00DD0BD3" w:rsidRPr="002E2DEF">
              <w:rPr>
                <w:rFonts w:ascii="Calibri" w:eastAsia="Calibri" w:hAnsi="Calibri" w:cs="Calibri"/>
              </w:rPr>
              <w:t xml:space="preserve"> 2025</w:t>
            </w:r>
            <w:r w:rsidR="002E166D" w:rsidRPr="002E2DEF">
              <w:rPr>
                <w:rFonts w:ascii="Calibri" w:eastAsia="Calibri" w:hAnsi="Calibri" w:cs="Calibri"/>
              </w:rPr>
              <w:t>.</w:t>
            </w:r>
          </w:p>
          <w:p w14:paraId="3D4D6B94" w14:textId="06453724" w:rsidR="00396BD2" w:rsidRPr="002E2DEF" w:rsidRDefault="00396BD2" w:rsidP="002E2DEF">
            <w:pPr>
              <w:pStyle w:val="Lijstalinea"/>
              <w:numPr>
                <w:ilvl w:val="0"/>
                <w:numId w:val="16"/>
              </w:numPr>
              <w:suppressAutoHyphens/>
              <w:rPr>
                <w:rFonts w:ascii="Calibri" w:eastAsia="Calibri" w:hAnsi="Calibri" w:cs="Calibri"/>
              </w:rPr>
            </w:pPr>
            <w:r w:rsidRPr="002E2DEF">
              <w:rPr>
                <w:rFonts w:ascii="Calibri" w:eastAsia="Calibri" w:hAnsi="Calibri" w:cs="Calibri"/>
              </w:rPr>
              <w:t>Minder verspilling van tijd, middelen/materialen en financiën.</w:t>
            </w:r>
          </w:p>
          <w:p w14:paraId="5E24E674" w14:textId="1BE3D647" w:rsidR="00396BD2" w:rsidRPr="002E2DEF" w:rsidRDefault="00396BD2" w:rsidP="002E2DEF">
            <w:pPr>
              <w:pStyle w:val="Lijstalinea"/>
              <w:numPr>
                <w:ilvl w:val="0"/>
                <w:numId w:val="16"/>
              </w:numPr>
              <w:suppressAutoHyphens/>
              <w:rPr>
                <w:rFonts w:ascii="Calibri" w:eastAsia="Calibri" w:hAnsi="Calibri" w:cs="Calibri"/>
                <w:color w:val="231F20"/>
              </w:rPr>
            </w:pPr>
            <w:r w:rsidRPr="002E2DEF">
              <w:rPr>
                <w:rFonts w:ascii="Calibri" w:eastAsia="Calibri" w:hAnsi="Calibri" w:cs="Calibri"/>
              </w:rPr>
              <w:t>Rust en overzicht voor leidinggevende, medewerkers en overige stakeholders</w:t>
            </w:r>
            <w:r w:rsidR="00875148" w:rsidRPr="002E2DEF">
              <w:rPr>
                <w:rFonts w:ascii="Calibri" w:eastAsia="Calibri" w:hAnsi="Calibri" w:cs="Calibri"/>
              </w:rPr>
              <w:t xml:space="preserve"> op het gebied van </w:t>
            </w:r>
            <w:r w:rsidR="00841910" w:rsidRPr="002E2DEF">
              <w:rPr>
                <w:rFonts w:ascii="Calibri" w:eastAsia="Calibri" w:hAnsi="Calibri" w:cs="Calibri"/>
              </w:rPr>
              <w:t xml:space="preserve">diverse soorten </w:t>
            </w:r>
            <w:r w:rsidR="00875148" w:rsidRPr="002E2DEF">
              <w:rPr>
                <w:rFonts w:ascii="Calibri" w:eastAsia="Calibri" w:hAnsi="Calibri" w:cs="Calibri"/>
              </w:rPr>
              <w:t>dienstverlening</w:t>
            </w:r>
            <w:r w:rsidRPr="002E2DEF">
              <w:rPr>
                <w:rFonts w:ascii="Calibri" w:eastAsia="Calibri" w:hAnsi="Calibri" w:cs="Calibri"/>
              </w:rPr>
              <w:t>.</w:t>
            </w:r>
          </w:p>
        </w:tc>
      </w:tr>
      <w:tr w:rsidR="00396BD2" w:rsidRPr="002E2DEF" w14:paraId="70DB4180" w14:textId="77777777" w:rsidTr="00DF1379">
        <w:tc>
          <w:tcPr>
            <w:tcW w:w="2122" w:type="dxa"/>
          </w:tcPr>
          <w:p w14:paraId="372637CB" w14:textId="77777777" w:rsidR="00396BD2" w:rsidRPr="002E2DEF" w:rsidRDefault="00396BD2" w:rsidP="002E2DEF">
            <w:pPr>
              <w:suppressAutoHyphens/>
              <w:rPr>
                <w:rFonts w:ascii="Calibri" w:eastAsia="Calibri" w:hAnsi="Calibri" w:cs="Calibri"/>
                <w:b/>
                <w:bCs/>
                <w:color w:val="231F20"/>
              </w:rPr>
            </w:pPr>
            <w:r w:rsidRPr="002E2DEF">
              <w:rPr>
                <w:rFonts w:ascii="Calibri" w:eastAsia="Calibri" w:hAnsi="Calibri" w:cs="Calibri"/>
                <w:b/>
                <w:bCs/>
                <w:color w:val="231F20"/>
              </w:rPr>
              <w:t>Start/ gereed</w:t>
            </w:r>
          </w:p>
        </w:tc>
        <w:tc>
          <w:tcPr>
            <w:tcW w:w="6940" w:type="dxa"/>
          </w:tcPr>
          <w:p w14:paraId="50373439" w14:textId="0F3E8E45" w:rsidR="00396BD2" w:rsidRPr="002E2DEF" w:rsidRDefault="00396BD2" w:rsidP="002E2DEF">
            <w:pPr>
              <w:suppressAutoHyphens/>
              <w:rPr>
                <w:rFonts w:ascii="Calibri" w:eastAsia="Calibri" w:hAnsi="Calibri" w:cs="Calibri"/>
                <w:color w:val="231F20"/>
              </w:rPr>
            </w:pPr>
            <w:r w:rsidRPr="002E2DEF">
              <w:rPr>
                <w:rFonts w:ascii="Calibri" w:eastAsia="Calibri" w:hAnsi="Calibri" w:cs="Calibri"/>
                <w:color w:val="231F20"/>
              </w:rPr>
              <w:t>Start januari 2025</w:t>
            </w:r>
            <w:r w:rsidR="00681DC2" w:rsidRPr="002E2DEF">
              <w:rPr>
                <w:rFonts w:ascii="Calibri" w:eastAsia="Calibri" w:hAnsi="Calibri" w:cs="Calibri"/>
                <w:color w:val="231F20"/>
              </w:rPr>
              <w:t>, g</w:t>
            </w:r>
            <w:r w:rsidRPr="002E2DEF">
              <w:rPr>
                <w:rFonts w:ascii="Calibri" w:eastAsia="Calibri" w:hAnsi="Calibri" w:cs="Calibri"/>
                <w:color w:val="231F20"/>
              </w:rPr>
              <w:t xml:space="preserve">ereed </w:t>
            </w:r>
            <w:r w:rsidR="00681DC2" w:rsidRPr="002E2DEF">
              <w:rPr>
                <w:rFonts w:ascii="Calibri" w:eastAsia="Calibri" w:hAnsi="Calibri" w:cs="Calibri"/>
                <w:color w:val="231F20"/>
              </w:rPr>
              <w:t>e</w:t>
            </w:r>
            <w:r w:rsidRPr="002E2DEF">
              <w:rPr>
                <w:rFonts w:ascii="Calibri" w:eastAsia="Calibri" w:hAnsi="Calibri" w:cs="Calibri"/>
                <w:color w:val="231F20"/>
              </w:rPr>
              <w:t>ind 2026</w:t>
            </w:r>
            <w:r w:rsidR="002E166D" w:rsidRPr="002E2DEF">
              <w:rPr>
                <w:rFonts w:ascii="Calibri" w:eastAsia="Calibri" w:hAnsi="Calibri" w:cs="Calibri"/>
                <w:color w:val="231F20"/>
              </w:rPr>
              <w:t>.</w:t>
            </w:r>
          </w:p>
        </w:tc>
      </w:tr>
      <w:tr w:rsidR="00396BD2" w:rsidRPr="002E2DEF" w14:paraId="00819347" w14:textId="77777777" w:rsidTr="00DF1379">
        <w:tc>
          <w:tcPr>
            <w:tcW w:w="2122" w:type="dxa"/>
          </w:tcPr>
          <w:p w14:paraId="266CC0B1" w14:textId="77777777" w:rsidR="00396BD2" w:rsidRPr="002E2DEF" w:rsidRDefault="00396BD2"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Beslag op financiële middelen </w:t>
            </w:r>
          </w:p>
        </w:tc>
        <w:tc>
          <w:tcPr>
            <w:tcW w:w="6940" w:type="dxa"/>
          </w:tcPr>
          <w:p w14:paraId="3528FD13" w14:textId="22B89C82" w:rsidR="00396BD2" w:rsidRPr="002E2DEF" w:rsidRDefault="00396BD2" w:rsidP="002E2DEF">
            <w:pPr>
              <w:suppressAutoHyphens/>
              <w:rPr>
                <w:rFonts w:ascii="Calibri" w:eastAsia="Calibri" w:hAnsi="Calibri" w:cs="Calibri"/>
                <w:color w:val="231F20"/>
              </w:rPr>
            </w:pPr>
            <w:r w:rsidRPr="00241749">
              <w:rPr>
                <w:rFonts w:ascii="Calibri" w:eastAsia="Calibri" w:hAnsi="Calibri" w:cs="Calibri"/>
              </w:rPr>
              <w:t xml:space="preserve">Besparing eind 2026 </w:t>
            </w:r>
            <w:r w:rsidR="001F1AD9" w:rsidRPr="00241749">
              <w:rPr>
                <w:rFonts w:ascii="Calibri" w:eastAsia="Calibri" w:hAnsi="Calibri" w:cs="Calibri"/>
              </w:rPr>
              <w:t xml:space="preserve">€ </w:t>
            </w:r>
            <w:r w:rsidR="00241749" w:rsidRPr="00241749">
              <w:rPr>
                <w:rFonts w:ascii="Calibri" w:eastAsia="Calibri" w:hAnsi="Calibri" w:cs="Calibri"/>
              </w:rPr>
              <w:t>82.</w:t>
            </w:r>
            <w:r w:rsidR="00114FB0" w:rsidRPr="00241749">
              <w:rPr>
                <w:rFonts w:ascii="Calibri" w:eastAsia="Calibri" w:hAnsi="Calibri" w:cs="Calibri"/>
              </w:rPr>
              <w:t xml:space="preserve">000,- </w:t>
            </w:r>
            <w:r w:rsidRPr="00241749">
              <w:rPr>
                <w:rFonts w:ascii="Calibri" w:eastAsia="Calibri" w:hAnsi="Calibri" w:cs="Calibri"/>
              </w:rPr>
              <w:t>per jaar (</w:t>
            </w:r>
            <w:r w:rsidR="00241749" w:rsidRPr="00241749">
              <w:rPr>
                <w:rFonts w:ascii="Calibri" w:eastAsia="Calibri" w:hAnsi="Calibri" w:cs="Calibri"/>
              </w:rPr>
              <w:t>voor voeding en medische- en verpleegkundige hulpmiddelen</w:t>
            </w:r>
            <w:r w:rsidRPr="00241749">
              <w:rPr>
                <w:rFonts w:ascii="Calibri" w:eastAsia="Calibri" w:hAnsi="Calibri" w:cs="Calibri"/>
              </w:rPr>
              <w:t xml:space="preserve">)  </w:t>
            </w:r>
          </w:p>
        </w:tc>
      </w:tr>
      <w:tr w:rsidR="00396BD2" w:rsidRPr="002E2DEF" w14:paraId="6B4C5AE5" w14:textId="77777777" w:rsidTr="00DF1379">
        <w:tc>
          <w:tcPr>
            <w:tcW w:w="2122" w:type="dxa"/>
          </w:tcPr>
          <w:p w14:paraId="05FBC850" w14:textId="51EE5DB5" w:rsidR="00396BD2" w:rsidRPr="002E2DEF" w:rsidRDefault="00396BD2"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Stand van zaken Q1 </w:t>
            </w:r>
          </w:p>
        </w:tc>
        <w:tc>
          <w:tcPr>
            <w:tcW w:w="6940" w:type="dxa"/>
            <w:shd w:val="clear" w:color="auto" w:fill="auto"/>
          </w:tcPr>
          <w:p w14:paraId="27405D69" w14:textId="24B9A4E4" w:rsidR="00396BD2" w:rsidRPr="002E2DEF" w:rsidRDefault="00396BD2" w:rsidP="002E2DEF">
            <w:pPr>
              <w:suppressAutoHyphens/>
              <w:rPr>
                <w:rFonts w:ascii="Calibri" w:eastAsia="Calibri" w:hAnsi="Calibri" w:cs="Calibri"/>
                <w:color w:val="231F20"/>
              </w:rPr>
            </w:pPr>
          </w:p>
        </w:tc>
      </w:tr>
    </w:tbl>
    <w:p w14:paraId="496C4442" w14:textId="77777777" w:rsidR="00396BD2" w:rsidRDefault="00396BD2" w:rsidP="009924E2">
      <w:pPr>
        <w:spacing w:after="160" w:line="259" w:lineRule="auto"/>
        <w:rPr>
          <w:rFonts w:ascii="Calibri" w:hAnsi="Calibri" w:cs="Calibri"/>
          <w:color w:val="215E99" w:themeColor="text2" w:themeTint="BF"/>
          <w:sz w:val="24"/>
          <w:szCs w:val="24"/>
        </w:rPr>
      </w:pPr>
    </w:p>
    <w:p w14:paraId="419233FE" w14:textId="77777777" w:rsidR="007F70F1" w:rsidRDefault="007F70F1">
      <w:pPr>
        <w:spacing w:after="160" w:line="259" w:lineRule="auto"/>
        <w:rPr>
          <w:rFonts w:ascii="Calibri" w:hAnsi="Calibri" w:cs="Calibri"/>
          <w:color w:val="215E99" w:themeColor="text2" w:themeTint="BF"/>
          <w:sz w:val="24"/>
          <w:szCs w:val="24"/>
        </w:rPr>
      </w:pPr>
      <w:r>
        <w:rPr>
          <w:rFonts w:ascii="Calibri" w:hAnsi="Calibri" w:cs="Calibri"/>
          <w:color w:val="215E99" w:themeColor="text2" w:themeTint="BF"/>
          <w:sz w:val="24"/>
          <w:szCs w:val="24"/>
        </w:rPr>
        <w:br w:type="page"/>
      </w:r>
    </w:p>
    <w:p w14:paraId="358519BB" w14:textId="281ED305" w:rsidR="00161B42" w:rsidRPr="004A3C8B" w:rsidRDefault="00161B42">
      <w:pPr>
        <w:rPr>
          <w:rFonts w:ascii="Calibri" w:hAnsi="Calibri" w:cs="Calibri"/>
          <w:color w:val="215E99" w:themeColor="text2" w:themeTint="BF"/>
          <w:sz w:val="28"/>
          <w:szCs w:val="28"/>
        </w:rPr>
      </w:pPr>
      <w:r w:rsidRPr="004A3C8B">
        <w:rPr>
          <w:rFonts w:ascii="Calibri" w:hAnsi="Calibri" w:cs="Calibri"/>
          <w:color w:val="215E99" w:themeColor="text2" w:themeTint="BF"/>
          <w:sz w:val="28"/>
          <w:szCs w:val="28"/>
        </w:rPr>
        <w:lastRenderedPageBreak/>
        <w:t xml:space="preserve">Ken je netwerkpartners en onze expertise </w:t>
      </w:r>
      <w:r w:rsidR="00DA1A00" w:rsidRPr="004A3C8B">
        <w:rPr>
          <w:rFonts w:ascii="Calibri" w:hAnsi="Calibri" w:cs="Calibri"/>
          <w:color w:val="215E99" w:themeColor="text2" w:themeTint="BF"/>
          <w:sz w:val="28"/>
          <w:szCs w:val="28"/>
        </w:rPr>
        <w:t xml:space="preserve"> </w:t>
      </w:r>
    </w:p>
    <w:p w14:paraId="40B709DB" w14:textId="77777777" w:rsidR="00C102C9" w:rsidRPr="00452F87" w:rsidRDefault="00C102C9">
      <w:pPr>
        <w:rPr>
          <w:rFonts w:ascii="Calibri" w:hAnsi="Calibri" w:cs="Calibri"/>
        </w:rPr>
      </w:pPr>
    </w:p>
    <w:p w14:paraId="2D67A785" w14:textId="77777777" w:rsidR="00F63391" w:rsidRDefault="00F63391" w:rsidP="00F63391">
      <w:pPr>
        <w:pBdr>
          <w:top w:val="single" w:sz="4" w:space="1" w:color="auto"/>
          <w:left w:val="single" w:sz="4" w:space="4" w:color="auto"/>
          <w:bottom w:val="single" w:sz="4" w:space="1" w:color="auto"/>
          <w:right w:val="single" w:sz="4" w:space="0" w:color="auto"/>
        </w:pBdr>
        <w:spacing w:line="254" w:lineRule="auto"/>
        <w:ind w:firstLine="708"/>
        <w:rPr>
          <w:rFonts w:ascii="Calibri" w:eastAsia="Arial" w:hAnsi="Calibri" w:cs="Calibri"/>
          <w:b/>
          <w:bCs/>
          <w:sz w:val="20"/>
          <w:szCs w:val="20"/>
        </w:rPr>
      </w:pPr>
    </w:p>
    <w:p w14:paraId="0F3DF214" w14:textId="28E9D39B" w:rsidR="0052238F" w:rsidRPr="002E2DEF" w:rsidRDefault="0052238F" w:rsidP="002E2DEF">
      <w:pPr>
        <w:pBdr>
          <w:top w:val="single" w:sz="4" w:space="1" w:color="auto"/>
          <w:left w:val="single" w:sz="4" w:space="4" w:color="auto"/>
          <w:bottom w:val="single" w:sz="4" w:space="1" w:color="auto"/>
          <w:right w:val="single" w:sz="4" w:space="0" w:color="auto"/>
        </w:pBdr>
        <w:spacing w:line="254" w:lineRule="auto"/>
        <w:rPr>
          <w:rFonts w:ascii="Calibri" w:eastAsia="Arial" w:hAnsi="Calibri" w:cs="Calibri"/>
        </w:rPr>
      </w:pPr>
      <w:r w:rsidRPr="002E2DEF">
        <w:rPr>
          <w:rFonts w:ascii="Calibri" w:eastAsia="Arial" w:hAnsi="Calibri" w:cs="Calibri"/>
          <w:b/>
          <w:bCs/>
        </w:rPr>
        <w:t xml:space="preserve">Ambitie - </w:t>
      </w:r>
      <w:r w:rsidRPr="002E2DEF">
        <w:rPr>
          <w:rFonts w:ascii="Calibri" w:eastAsia="Arial" w:hAnsi="Calibri" w:cs="Calibri"/>
        </w:rPr>
        <w:t xml:space="preserve">We gaan samenwerkingsrelaties aan vanuit het belang van de cliënt. </w:t>
      </w:r>
    </w:p>
    <w:p w14:paraId="58F5DC21" w14:textId="77777777" w:rsidR="00F63391" w:rsidRPr="002E2DEF" w:rsidRDefault="00F63391" w:rsidP="00F63391">
      <w:pPr>
        <w:pBdr>
          <w:top w:val="single" w:sz="4" w:space="1" w:color="auto"/>
          <w:left w:val="single" w:sz="4" w:space="4" w:color="auto"/>
          <w:bottom w:val="single" w:sz="4" w:space="1" w:color="auto"/>
          <w:right w:val="single" w:sz="4" w:space="0" w:color="auto"/>
        </w:pBdr>
        <w:spacing w:line="254" w:lineRule="auto"/>
        <w:rPr>
          <w:rFonts w:ascii="Calibri" w:eastAsia="Arial" w:hAnsi="Calibri" w:cs="Calibri"/>
          <w:b/>
          <w:bCs/>
        </w:rPr>
      </w:pPr>
    </w:p>
    <w:p w14:paraId="23512CEE" w14:textId="1B189443" w:rsidR="000300B8" w:rsidRPr="002E2DEF" w:rsidRDefault="000300B8"/>
    <w:tbl>
      <w:tblPr>
        <w:tblStyle w:val="Tabelraster"/>
        <w:tblW w:w="0" w:type="auto"/>
        <w:tblLook w:val="04A0" w:firstRow="1" w:lastRow="0" w:firstColumn="1" w:lastColumn="0" w:noHBand="0" w:noVBand="1"/>
      </w:tblPr>
      <w:tblGrid>
        <w:gridCol w:w="2122"/>
        <w:gridCol w:w="6940"/>
      </w:tblGrid>
      <w:tr w:rsidR="001B694A" w:rsidRPr="002E2DEF" w14:paraId="7DC0BA6A" w14:textId="77777777" w:rsidTr="00CA5D29">
        <w:tc>
          <w:tcPr>
            <w:tcW w:w="2122" w:type="dxa"/>
            <w:shd w:val="clear" w:color="auto" w:fill="C1E4F5" w:themeFill="accent1" w:themeFillTint="33"/>
          </w:tcPr>
          <w:p w14:paraId="59E5A128" w14:textId="77777777" w:rsidR="001B694A" w:rsidRPr="002E2DEF" w:rsidRDefault="001B694A" w:rsidP="00CA5D29">
            <w:pPr>
              <w:suppressAutoHyphens/>
              <w:spacing w:after="150"/>
              <w:rPr>
                <w:rFonts w:ascii="Calibri" w:eastAsia="Calibri" w:hAnsi="Calibri" w:cs="Calibri"/>
                <w:b/>
                <w:bCs/>
                <w:color w:val="231F20"/>
              </w:rPr>
            </w:pPr>
            <w:r w:rsidRPr="002E2DEF">
              <w:rPr>
                <w:rFonts w:ascii="Calibri" w:eastAsia="Calibri" w:hAnsi="Calibri" w:cs="Calibri"/>
                <w:b/>
                <w:bCs/>
                <w:color w:val="231F20"/>
              </w:rPr>
              <w:t>5.</w:t>
            </w:r>
          </w:p>
        </w:tc>
        <w:tc>
          <w:tcPr>
            <w:tcW w:w="6940" w:type="dxa"/>
            <w:shd w:val="clear" w:color="auto" w:fill="C1E4F5" w:themeFill="accent1" w:themeFillTint="33"/>
          </w:tcPr>
          <w:p w14:paraId="596473F1" w14:textId="77777777" w:rsidR="001B694A" w:rsidRPr="002E2DEF" w:rsidRDefault="001B694A" w:rsidP="00CA5D29">
            <w:pPr>
              <w:suppressAutoHyphens/>
              <w:spacing w:after="150"/>
              <w:rPr>
                <w:rFonts w:ascii="Calibri" w:eastAsia="Calibri" w:hAnsi="Calibri" w:cs="Calibri"/>
                <w:b/>
                <w:bCs/>
                <w:color w:val="231F20"/>
              </w:rPr>
            </w:pPr>
            <w:r w:rsidRPr="002E2DEF">
              <w:rPr>
                <w:rFonts w:ascii="Calibri" w:eastAsia="Calibri" w:hAnsi="Calibri" w:cs="Calibri"/>
                <w:b/>
                <w:bCs/>
                <w:color w:val="231F20"/>
              </w:rPr>
              <w:t>Profilering en positionering</w:t>
            </w:r>
          </w:p>
        </w:tc>
      </w:tr>
      <w:tr w:rsidR="001B694A" w:rsidRPr="002E2DEF" w14:paraId="339FEF32" w14:textId="77777777" w:rsidTr="00CA5D29">
        <w:tc>
          <w:tcPr>
            <w:tcW w:w="2122" w:type="dxa"/>
          </w:tcPr>
          <w:p w14:paraId="65BC7ADA" w14:textId="77777777" w:rsidR="001B694A" w:rsidRPr="002E2DEF" w:rsidRDefault="001B694A" w:rsidP="002E2DEF">
            <w:pPr>
              <w:suppressAutoHyphens/>
              <w:rPr>
                <w:rFonts w:ascii="Calibri" w:eastAsia="Calibri" w:hAnsi="Calibri" w:cs="Calibri"/>
                <w:b/>
                <w:bCs/>
                <w:color w:val="231F20"/>
              </w:rPr>
            </w:pPr>
            <w:r w:rsidRPr="002E2DEF">
              <w:rPr>
                <w:rFonts w:ascii="Calibri" w:eastAsia="Calibri" w:hAnsi="Calibri" w:cs="Calibri"/>
                <w:b/>
                <w:bCs/>
                <w:color w:val="231F20"/>
              </w:rPr>
              <w:t>Doel</w:t>
            </w:r>
          </w:p>
        </w:tc>
        <w:tc>
          <w:tcPr>
            <w:tcW w:w="6940" w:type="dxa"/>
          </w:tcPr>
          <w:p w14:paraId="0AC1F143" w14:textId="49BF30C3" w:rsidR="001B694A" w:rsidRPr="002E2DEF" w:rsidRDefault="001B694A" w:rsidP="002E2DEF">
            <w:pPr>
              <w:pStyle w:val="Lijstalinea"/>
              <w:numPr>
                <w:ilvl w:val="0"/>
                <w:numId w:val="11"/>
              </w:numPr>
              <w:suppressAutoHyphens/>
              <w:rPr>
                <w:rFonts w:ascii="Calibri" w:eastAsia="Calibri" w:hAnsi="Calibri" w:cs="Calibri"/>
                <w:color w:val="231F20"/>
              </w:rPr>
            </w:pPr>
            <w:r w:rsidRPr="002E2DEF">
              <w:rPr>
                <w:rFonts w:ascii="Calibri" w:eastAsia="Calibri" w:hAnsi="Calibri" w:cs="Calibri"/>
                <w:color w:val="231F20"/>
              </w:rPr>
              <w:t>Rol en verantwoordelijkheid van Malderburch als betrokken deelnemer in de samenleving is bekend bij relevante netwerkpartners</w:t>
            </w:r>
            <w:r w:rsidR="006D1FCC" w:rsidRPr="002E2DEF">
              <w:rPr>
                <w:rFonts w:ascii="Calibri" w:eastAsia="Calibri" w:hAnsi="Calibri" w:cs="Calibri"/>
                <w:color w:val="231F20"/>
              </w:rPr>
              <w:t>.</w:t>
            </w:r>
          </w:p>
          <w:p w14:paraId="4D5158AD" w14:textId="55406E93" w:rsidR="001B694A" w:rsidRPr="002E2DEF" w:rsidRDefault="001B694A" w:rsidP="002E2DEF">
            <w:pPr>
              <w:pStyle w:val="Lijstalinea"/>
              <w:numPr>
                <w:ilvl w:val="0"/>
                <w:numId w:val="11"/>
              </w:numPr>
              <w:suppressAutoHyphens/>
              <w:rPr>
                <w:rFonts w:ascii="Calibri" w:eastAsia="Calibri" w:hAnsi="Calibri" w:cs="Calibri"/>
                <w:color w:val="231F20"/>
              </w:rPr>
            </w:pPr>
            <w:r w:rsidRPr="002E2DEF">
              <w:rPr>
                <w:rFonts w:ascii="Calibri" w:eastAsia="Calibri" w:hAnsi="Calibri" w:cs="Calibri"/>
                <w:color w:val="231F20"/>
              </w:rPr>
              <w:t>Verstevigen samenwerkingsdomeinen Nonna (Fijn Werken, Slim Samen, Goed Wonen)</w:t>
            </w:r>
            <w:r w:rsidR="006D1FCC" w:rsidRPr="002E2DEF">
              <w:rPr>
                <w:rFonts w:ascii="Calibri" w:eastAsia="Calibri" w:hAnsi="Calibri" w:cs="Calibri"/>
                <w:color w:val="231F20"/>
              </w:rPr>
              <w:t>.</w:t>
            </w:r>
          </w:p>
          <w:p w14:paraId="44C3CDAC" w14:textId="3D8292A4" w:rsidR="001B694A" w:rsidRPr="002E2DEF" w:rsidRDefault="001B694A" w:rsidP="002E2DEF">
            <w:pPr>
              <w:pStyle w:val="Lijstalinea"/>
              <w:numPr>
                <w:ilvl w:val="0"/>
                <w:numId w:val="11"/>
              </w:numPr>
              <w:suppressAutoHyphens/>
              <w:rPr>
                <w:rFonts w:ascii="Calibri" w:eastAsia="Calibri" w:hAnsi="Calibri" w:cs="Calibri"/>
                <w:color w:val="231F20"/>
              </w:rPr>
            </w:pPr>
            <w:r w:rsidRPr="002E2DEF">
              <w:rPr>
                <w:rFonts w:ascii="Calibri" w:eastAsia="Calibri" w:hAnsi="Calibri" w:cs="Calibri"/>
                <w:color w:val="231F20"/>
              </w:rPr>
              <w:t>Verstevigen samenwerking gemeente Heumen</w:t>
            </w:r>
            <w:r w:rsidR="006D1FCC" w:rsidRPr="002E2DEF">
              <w:rPr>
                <w:rFonts w:ascii="Calibri" w:eastAsia="Calibri" w:hAnsi="Calibri" w:cs="Calibri"/>
                <w:color w:val="231F20"/>
              </w:rPr>
              <w:t>.</w:t>
            </w:r>
          </w:p>
          <w:p w14:paraId="26B61DBF" w14:textId="1304809A" w:rsidR="001B694A" w:rsidRPr="002E2DEF" w:rsidRDefault="001B694A" w:rsidP="002E2DEF">
            <w:pPr>
              <w:pStyle w:val="Lijstalinea"/>
              <w:numPr>
                <w:ilvl w:val="0"/>
                <w:numId w:val="11"/>
              </w:numPr>
              <w:suppressAutoHyphens/>
              <w:rPr>
                <w:rFonts w:ascii="Calibri" w:eastAsia="Calibri" w:hAnsi="Calibri" w:cs="Calibri"/>
                <w:color w:val="231F20"/>
              </w:rPr>
            </w:pPr>
            <w:r w:rsidRPr="002E2DEF">
              <w:rPr>
                <w:rFonts w:ascii="Calibri" w:eastAsia="Calibri" w:hAnsi="Calibri" w:cs="Calibri"/>
                <w:color w:val="231F20"/>
              </w:rPr>
              <w:t>Doorontwikkeling ondersteuning kwetsbare thuiswonende ouderen in de gemeente Heumen samen met Synthese.</w:t>
            </w:r>
          </w:p>
        </w:tc>
      </w:tr>
      <w:tr w:rsidR="001B694A" w:rsidRPr="002E2DEF" w14:paraId="79CDB8AD" w14:textId="77777777" w:rsidTr="00CA5D29">
        <w:tc>
          <w:tcPr>
            <w:tcW w:w="2122" w:type="dxa"/>
          </w:tcPr>
          <w:p w14:paraId="19A81D98" w14:textId="77777777" w:rsidR="001B694A" w:rsidRPr="002E2DEF" w:rsidRDefault="001B694A" w:rsidP="002E2DEF">
            <w:pPr>
              <w:suppressAutoHyphens/>
              <w:rPr>
                <w:rFonts w:ascii="Calibri" w:eastAsia="Calibri" w:hAnsi="Calibri" w:cs="Calibri"/>
                <w:b/>
                <w:bCs/>
                <w:color w:val="231F20"/>
              </w:rPr>
            </w:pPr>
            <w:r w:rsidRPr="002E2DEF">
              <w:rPr>
                <w:rFonts w:ascii="Calibri" w:eastAsia="Calibri" w:hAnsi="Calibri" w:cs="Calibri"/>
                <w:b/>
                <w:bCs/>
                <w:color w:val="231F20"/>
              </w:rPr>
              <w:t>Actie (wat is nodig)</w:t>
            </w:r>
          </w:p>
        </w:tc>
        <w:tc>
          <w:tcPr>
            <w:tcW w:w="6940" w:type="dxa"/>
          </w:tcPr>
          <w:p w14:paraId="61840E2F" w14:textId="46BE9483" w:rsidR="001B694A" w:rsidRPr="002E2DEF" w:rsidRDefault="001B694A" w:rsidP="002E2DEF">
            <w:pPr>
              <w:pStyle w:val="Lijstalinea"/>
              <w:numPr>
                <w:ilvl w:val="0"/>
                <w:numId w:val="36"/>
              </w:numPr>
              <w:suppressAutoHyphens/>
              <w:rPr>
                <w:rFonts w:ascii="Calibri" w:eastAsia="Calibri" w:hAnsi="Calibri" w:cs="Calibri"/>
                <w:color w:val="231F20"/>
              </w:rPr>
            </w:pPr>
            <w:r w:rsidRPr="002E2DEF">
              <w:rPr>
                <w:rFonts w:ascii="Calibri" w:eastAsia="Calibri" w:hAnsi="Calibri" w:cs="Calibri"/>
                <w:color w:val="231F20"/>
              </w:rPr>
              <w:t>Deelname aan netwerkbijeenkomsten</w:t>
            </w:r>
            <w:r w:rsidR="006D1FCC" w:rsidRPr="002E2DEF">
              <w:rPr>
                <w:rFonts w:ascii="Calibri" w:eastAsia="Calibri" w:hAnsi="Calibri" w:cs="Calibri"/>
                <w:color w:val="231F20"/>
              </w:rPr>
              <w:t>.</w:t>
            </w:r>
          </w:p>
          <w:p w14:paraId="2221033C" w14:textId="130EABA5" w:rsidR="001B694A" w:rsidRPr="002E2DEF" w:rsidRDefault="001B694A" w:rsidP="002E2DEF">
            <w:pPr>
              <w:pStyle w:val="Lijstalinea"/>
              <w:numPr>
                <w:ilvl w:val="0"/>
                <w:numId w:val="36"/>
              </w:numPr>
              <w:suppressAutoHyphens/>
              <w:rPr>
                <w:rFonts w:ascii="Calibri" w:eastAsia="Calibri" w:hAnsi="Calibri" w:cs="Calibri"/>
                <w:color w:val="231F20"/>
              </w:rPr>
            </w:pPr>
            <w:r w:rsidRPr="002E2DEF">
              <w:rPr>
                <w:rFonts w:ascii="Calibri" w:eastAsia="Calibri" w:hAnsi="Calibri" w:cs="Calibri"/>
                <w:color w:val="231F20"/>
              </w:rPr>
              <w:t>Deelname aan programmagroepen en projecten Nonna (zie agenda Nonna</w:t>
            </w:r>
            <w:r w:rsidR="006D1FCC" w:rsidRPr="002E2DEF">
              <w:rPr>
                <w:rFonts w:ascii="Calibri" w:eastAsia="Calibri" w:hAnsi="Calibri" w:cs="Calibri"/>
                <w:color w:val="231F20"/>
              </w:rPr>
              <w:t>).</w:t>
            </w:r>
          </w:p>
          <w:p w14:paraId="6785C653" w14:textId="127C340E" w:rsidR="001B694A" w:rsidRPr="002E2DEF" w:rsidRDefault="007D4EF6" w:rsidP="002E2DEF">
            <w:pPr>
              <w:pStyle w:val="Lijstalinea"/>
              <w:numPr>
                <w:ilvl w:val="0"/>
                <w:numId w:val="36"/>
              </w:numPr>
              <w:suppressAutoHyphens/>
              <w:rPr>
                <w:rFonts w:ascii="Calibri" w:eastAsia="Calibri" w:hAnsi="Calibri" w:cs="Calibri"/>
                <w:color w:val="231F20"/>
              </w:rPr>
            </w:pPr>
            <w:r w:rsidRPr="002E2DEF">
              <w:rPr>
                <w:rFonts w:ascii="Calibri" w:eastAsia="Calibri" w:hAnsi="Calibri" w:cs="Calibri"/>
                <w:color w:val="231F20"/>
              </w:rPr>
              <w:t>Ontwikkelen g</w:t>
            </w:r>
            <w:r w:rsidR="001B694A" w:rsidRPr="002E2DEF">
              <w:rPr>
                <w:rFonts w:ascii="Calibri" w:eastAsia="Calibri" w:hAnsi="Calibri" w:cs="Calibri"/>
                <w:color w:val="231F20"/>
              </w:rPr>
              <w:t>ezamenlijk beleid op ondersteuningsvisie van het welzijn van ouderen in Heumen</w:t>
            </w:r>
            <w:r w:rsidR="006D1FCC" w:rsidRPr="002E2DEF">
              <w:rPr>
                <w:rFonts w:ascii="Calibri" w:eastAsia="Calibri" w:hAnsi="Calibri" w:cs="Calibri"/>
                <w:color w:val="231F20"/>
              </w:rPr>
              <w:t>.</w:t>
            </w:r>
          </w:p>
          <w:p w14:paraId="12163A78" w14:textId="24ECA7E4" w:rsidR="001B694A" w:rsidRPr="002E2DEF" w:rsidRDefault="001B694A" w:rsidP="002E2DEF">
            <w:pPr>
              <w:pStyle w:val="Lijstalinea"/>
              <w:numPr>
                <w:ilvl w:val="0"/>
                <w:numId w:val="36"/>
              </w:numPr>
              <w:suppressAutoHyphens/>
              <w:rPr>
                <w:rFonts w:ascii="Calibri" w:eastAsia="Calibri" w:hAnsi="Calibri" w:cs="Calibri"/>
                <w:color w:val="231F20"/>
              </w:rPr>
            </w:pPr>
            <w:r w:rsidRPr="002E2DEF">
              <w:rPr>
                <w:rFonts w:ascii="Calibri" w:eastAsia="Calibri" w:hAnsi="Calibri" w:cs="Calibri"/>
                <w:color w:val="231F20"/>
              </w:rPr>
              <w:t>Relatieontwikkeling Synthese en zicht op de kwetsbare thuiswonende ouderen, ook zonder WLZ</w:t>
            </w:r>
            <w:r w:rsidR="007D4EF6" w:rsidRPr="002E2DEF">
              <w:rPr>
                <w:rFonts w:ascii="Calibri" w:eastAsia="Calibri" w:hAnsi="Calibri" w:cs="Calibri"/>
                <w:color w:val="231F20"/>
              </w:rPr>
              <w:t>-</w:t>
            </w:r>
            <w:r w:rsidRPr="002E2DEF">
              <w:rPr>
                <w:rFonts w:ascii="Calibri" w:eastAsia="Calibri" w:hAnsi="Calibri" w:cs="Calibri"/>
                <w:color w:val="231F20"/>
              </w:rPr>
              <w:t>indicatie</w:t>
            </w:r>
            <w:r w:rsidR="006D1FCC" w:rsidRPr="002E2DEF">
              <w:rPr>
                <w:rFonts w:ascii="Calibri" w:eastAsia="Calibri" w:hAnsi="Calibri" w:cs="Calibri"/>
                <w:color w:val="231F20"/>
              </w:rPr>
              <w:t>.</w:t>
            </w:r>
          </w:p>
        </w:tc>
      </w:tr>
      <w:tr w:rsidR="001B694A" w:rsidRPr="002E2DEF" w14:paraId="7E80B9FB" w14:textId="77777777" w:rsidTr="00CA5D29">
        <w:tc>
          <w:tcPr>
            <w:tcW w:w="2122" w:type="dxa"/>
          </w:tcPr>
          <w:p w14:paraId="6432AFB2" w14:textId="77777777" w:rsidR="001B694A" w:rsidRPr="002E2DEF" w:rsidRDefault="001B694A"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Eigenaar </w:t>
            </w:r>
          </w:p>
        </w:tc>
        <w:tc>
          <w:tcPr>
            <w:tcW w:w="6940" w:type="dxa"/>
          </w:tcPr>
          <w:p w14:paraId="078B1A68" w14:textId="0B469411" w:rsidR="001B694A" w:rsidRPr="002E2DEF" w:rsidRDefault="001B694A" w:rsidP="002E2DEF">
            <w:pPr>
              <w:suppressAutoHyphens/>
              <w:rPr>
                <w:rFonts w:ascii="Calibri" w:hAnsi="Calibri" w:cs="Calibri"/>
              </w:rPr>
            </w:pPr>
            <w:r w:rsidRPr="002E2DEF">
              <w:rPr>
                <w:rFonts w:ascii="Calibri" w:hAnsi="Calibri" w:cs="Calibri"/>
              </w:rPr>
              <w:t xml:space="preserve">Manager </w:t>
            </w:r>
            <w:r w:rsidR="007D4EF6" w:rsidRPr="002E2DEF">
              <w:rPr>
                <w:rFonts w:ascii="Calibri" w:hAnsi="Calibri" w:cs="Calibri"/>
              </w:rPr>
              <w:t>Z</w:t>
            </w:r>
            <w:r w:rsidRPr="002E2DEF">
              <w:rPr>
                <w:rFonts w:ascii="Calibri" w:hAnsi="Calibri" w:cs="Calibri"/>
              </w:rPr>
              <w:t xml:space="preserve">org en </w:t>
            </w:r>
            <w:r w:rsidR="007D4EF6" w:rsidRPr="002E2DEF">
              <w:rPr>
                <w:rFonts w:ascii="Calibri" w:hAnsi="Calibri" w:cs="Calibri"/>
              </w:rPr>
              <w:t>W</w:t>
            </w:r>
            <w:r w:rsidRPr="002E2DEF">
              <w:rPr>
                <w:rFonts w:ascii="Calibri" w:hAnsi="Calibri" w:cs="Calibri"/>
              </w:rPr>
              <w:t xml:space="preserve">elzijn i.s.m. bestuurder (NOEL) </w:t>
            </w:r>
          </w:p>
        </w:tc>
      </w:tr>
      <w:tr w:rsidR="001B694A" w:rsidRPr="002E2DEF" w14:paraId="73A4AF08" w14:textId="77777777" w:rsidTr="00CA5D29">
        <w:tc>
          <w:tcPr>
            <w:tcW w:w="2122" w:type="dxa"/>
          </w:tcPr>
          <w:p w14:paraId="2B6BC6D9" w14:textId="77777777" w:rsidR="001B694A" w:rsidRPr="002E2DEF" w:rsidRDefault="001B694A" w:rsidP="002E2DEF">
            <w:pPr>
              <w:suppressAutoHyphens/>
              <w:rPr>
                <w:rFonts w:ascii="Calibri" w:eastAsia="Calibri" w:hAnsi="Calibri" w:cs="Calibri"/>
                <w:b/>
                <w:bCs/>
                <w:color w:val="231F20"/>
              </w:rPr>
            </w:pPr>
            <w:r w:rsidRPr="002E2DEF">
              <w:rPr>
                <w:rFonts w:ascii="Calibri" w:eastAsia="Calibri" w:hAnsi="Calibri" w:cs="Calibri"/>
                <w:b/>
                <w:bCs/>
                <w:color w:val="231F20"/>
              </w:rPr>
              <w:t>Inhoudelijk verantwoordelijk</w:t>
            </w:r>
          </w:p>
        </w:tc>
        <w:tc>
          <w:tcPr>
            <w:tcW w:w="6940" w:type="dxa"/>
          </w:tcPr>
          <w:p w14:paraId="60B845A0" w14:textId="25FCE7F6" w:rsidR="001B694A" w:rsidRPr="002E2DEF" w:rsidRDefault="001B694A" w:rsidP="002E2DEF">
            <w:pPr>
              <w:pStyle w:val="Lijstalinea"/>
              <w:numPr>
                <w:ilvl w:val="0"/>
                <w:numId w:val="32"/>
              </w:numPr>
              <w:suppressAutoHyphens/>
              <w:rPr>
                <w:rFonts w:ascii="Calibri" w:hAnsi="Calibri" w:cs="Calibri"/>
              </w:rPr>
            </w:pPr>
            <w:r w:rsidRPr="002E2DEF">
              <w:rPr>
                <w:rFonts w:ascii="Calibri" w:hAnsi="Calibri" w:cs="Calibri"/>
              </w:rPr>
              <w:t xml:space="preserve">Bestuurder i.s.m. Manager Zorg </w:t>
            </w:r>
            <w:r w:rsidR="007D4EF6" w:rsidRPr="002E2DEF">
              <w:rPr>
                <w:rFonts w:ascii="Calibri" w:hAnsi="Calibri" w:cs="Calibri"/>
              </w:rPr>
              <w:t>en</w:t>
            </w:r>
            <w:r w:rsidRPr="002E2DEF">
              <w:rPr>
                <w:rFonts w:ascii="Calibri" w:hAnsi="Calibri" w:cs="Calibri"/>
              </w:rPr>
              <w:t xml:space="preserve"> Welzijn</w:t>
            </w:r>
          </w:p>
          <w:p w14:paraId="18540051" w14:textId="0058002C" w:rsidR="001B694A" w:rsidRPr="002E2DEF" w:rsidRDefault="001B694A" w:rsidP="002E2DEF">
            <w:pPr>
              <w:pStyle w:val="Lijstalinea"/>
              <w:numPr>
                <w:ilvl w:val="0"/>
                <w:numId w:val="32"/>
              </w:numPr>
              <w:suppressAutoHyphens/>
              <w:rPr>
                <w:rFonts w:ascii="Calibri" w:hAnsi="Calibri" w:cs="Calibri"/>
              </w:rPr>
            </w:pPr>
            <w:r w:rsidRPr="002E2DEF">
              <w:rPr>
                <w:rFonts w:ascii="Calibri" w:hAnsi="Calibri" w:cs="Calibri"/>
              </w:rPr>
              <w:t>Bestuurder i.s.m</w:t>
            </w:r>
            <w:r w:rsidR="002404AD" w:rsidRPr="002E2DEF">
              <w:rPr>
                <w:rFonts w:ascii="Calibri" w:hAnsi="Calibri" w:cs="Calibri"/>
              </w:rPr>
              <w:t>.</w:t>
            </w:r>
            <w:r w:rsidRPr="002E2DEF">
              <w:rPr>
                <w:rFonts w:ascii="Calibri" w:hAnsi="Calibri" w:cs="Calibri"/>
              </w:rPr>
              <w:t xml:space="preserve"> Manager Zorg</w:t>
            </w:r>
            <w:r w:rsidR="007D4EF6" w:rsidRPr="002E2DEF">
              <w:rPr>
                <w:rFonts w:ascii="Calibri" w:hAnsi="Calibri" w:cs="Calibri"/>
              </w:rPr>
              <w:t xml:space="preserve"> en </w:t>
            </w:r>
            <w:r w:rsidRPr="002E2DEF">
              <w:rPr>
                <w:rFonts w:ascii="Calibri" w:hAnsi="Calibri" w:cs="Calibri"/>
              </w:rPr>
              <w:t>Welzijn</w:t>
            </w:r>
          </w:p>
          <w:p w14:paraId="699CDA32" w14:textId="4995E8AE" w:rsidR="001B694A" w:rsidRPr="002E2DEF" w:rsidRDefault="001B694A" w:rsidP="002E2DEF">
            <w:pPr>
              <w:pStyle w:val="Lijstalinea"/>
              <w:numPr>
                <w:ilvl w:val="0"/>
                <w:numId w:val="32"/>
              </w:numPr>
              <w:suppressAutoHyphens/>
              <w:rPr>
                <w:rFonts w:ascii="Calibri" w:hAnsi="Calibri" w:cs="Calibri"/>
              </w:rPr>
            </w:pPr>
            <w:r w:rsidRPr="002E2DEF">
              <w:rPr>
                <w:rFonts w:ascii="Calibri" w:hAnsi="Calibri" w:cs="Calibri"/>
              </w:rPr>
              <w:t xml:space="preserve">Manager Zorg </w:t>
            </w:r>
            <w:r w:rsidR="007D4EF6" w:rsidRPr="002E2DEF">
              <w:rPr>
                <w:rFonts w:ascii="Calibri" w:hAnsi="Calibri" w:cs="Calibri"/>
              </w:rPr>
              <w:t>en</w:t>
            </w:r>
            <w:r w:rsidRPr="002E2DEF">
              <w:rPr>
                <w:rFonts w:ascii="Calibri" w:hAnsi="Calibri" w:cs="Calibri"/>
              </w:rPr>
              <w:t xml:space="preserve"> Welzijn</w:t>
            </w:r>
          </w:p>
          <w:p w14:paraId="5A15066F" w14:textId="69DE488A" w:rsidR="001B694A" w:rsidRPr="002E2DEF" w:rsidRDefault="001B694A" w:rsidP="002E2DEF">
            <w:pPr>
              <w:pStyle w:val="Lijstalinea"/>
              <w:numPr>
                <w:ilvl w:val="0"/>
                <w:numId w:val="32"/>
              </w:numPr>
              <w:suppressAutoHyphens/>
              <w:rPr>
                <w:rFonts w:ascii="Calibri" w:hAnsi="Calibri" w:cs="Calibri"/>
              </w:rPr>
            </w:pPr>
            <w:r w:rsidRPr="002E2DEF">
              <w:rPr>
                <w:rFonts w:ascii="Calibri" w:hAnsi="Calibri" w:cs="Calibri"/>
              </w:rPr>
              <w:t xml:space="preserve">Manager Zorg </w:t>
            </w:r>
            <w:r w:rsidR="007D4EF6" w:rsidRPr="002E2DEF">
              <w:rPr>
                <w:rFonts w:ascii="Calibri" w:hAnsi="Calibri" w:cs="Calibri"/>
              </w:rPr>
              <w:t xml:space="preserve">en </w:t>
            </w:r>
            <w:r w:rsidRPr="002E2DEF">
              <w:rPr>
                <w:rFonts w:ascii="Calibri" w:hAnsi="Calibri" w:cs="Calibri"/>
              </w:rPr>
              <w:t>Welzijn</w:t>
            </w:r>
          </w:p>
        </w:tc>
      </w:tr>
      <w:tr w:rsidR="001B694A" w:rsidRPr="002E2DEF" w14:paraId="4C569B78" w14:textId="77777777" w:rsidTr="00CA5D29">
        <w:tc>
          <w:tcPr>
            <w:tcW w:w="2122" w:type="dxa"/>
          </w:tcPr>
          <w:p w14:paraId="0FDBB687" w14:textId="77777777" w:rsidR="001B694A" w:rsidRPr="002E2DEF" w:rsidRDefault="001B694A"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Betrokkenen </w:t>
            </w:r>
          </w:p>
        </w:tc>
        <w:tc>
          <w:tcPr>
            <w:tcW w:w="6940" w:type="dxa"/>
          </w:tcPr>
          <w:p w14:paraId="7AF60CD1" w14:textId="64BF421E" w:rsidR="001B694A" w:rsidRPr="002E2DEF" w:rsidRDefault="001B694A" w:rsidP="002E2DEF">
            <w:pPr>
              <w:suppressAutoHyphens/>
              <w:rPr>
                <w:rFonts w:ascii="Calibri" w:hAnsi="Calibri" w:cs="Calibri"/>
              </w:rPr>
            </w:pPr>
            <w:r w:rsidRPr="002E2DEF">
              <w:rPr>
                <w:rFonts w:ascii="Calibri" w:hAnsi="Calibri" w:cs="Calibri"/>
              </w:rPr>
              <w:t xml:space="preserve">Team </w:t>
            </w:r>
            <w:r w:rsidR="00681DC2" w:rsidRPr="002E2DEF">
              <w:rPr>
                <w:rFonts w:ascii="Calibri" w:hAnsi="Calibri" w:cs="Calibri"/>
              </w:rPr>
              <w:t>W</w:t>
            </w:r>
            <w:r w:rsidRPr="002E2DEF">
              <w:rPr>
                <w:rFonts w:ascii="Calibri" w:hAnsi="Calibri" w:cs="Calibri"/>
              </w:rPr>
              <w:t xml:space="preserve">ijkverpleging, team </w:t>
            </w:r>
            <w:r w:rsidR="00681DC2" w:rsidRPr="002E2DEF">
              <w:rPr>
                <w:rFonts w:ascii="Calibri" w:hAnsi="Calibri" w:cs="Calibri"/>
              </w:rPr>
              <w:t>D</w:t>
            </w:r>
            <w:r w:rsidRPr="002E2DEF">
              <w:rPr>
                <w:rFonts w:ascii="Calibri" w:hAnsi="Calibri" w:cs="Calibri"/>
              </w:rPr>
              <w:t>agbesteding</w:t>
            </w:r>
            <w:r w:rsidR="00681DC2" w:rsidRPr="002E2DEF">
              <w:rPr>
                <w:rFonts w:ascii="Calibri" w:hAnsi="Calibri" w:cs="Calibri"/>
              </w:rPr>
              <w:t xml:space="preserve"> en de </w:t>
            </w:r>
            <w:r w:rsidRPr="002E2DEF">
              <w:rPr>
                <w:rFonts w:ascii="Calibri" w:hAnsi="Calibri" w:cs="Calibri"/>
              </w:rPr>
              <w:t>staf</w:t>
            </w:r>
          </w:p>
        </w:tc>
      </w:tr>
      <w:tr w:rsidR="001B694A" w:rsidRPr="002E2DEF" w14:paraId="2A32F392" w14:textId="77777777" w:rsidTr="00CA5D29">
        <w:tc>
          <w:tcPr>
            <w:tcW w:w="2122" w:type="dxa"/>
          </w:tcPr>
          <w:p w14:paraId="31973A03" w14:textId="77777777" w:rsidR="001B694A" w:rsidRPr="002E2DEF" w:rsidRDefault="001B694A"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Resultaat </w:t>
            </w:r>
          </w:p>
        </w:tc>
        <w:tc>
          <w:tcPr>
            <w:tcW w:w="6940" w:type="dxa"/>
          </w:tcPr>
          <w:p w14:paraId="119962C1" w14:textId="5BD33A5F" w:rsidR="001B694A" w:rsidRPr="002E2DEF" w:rsidRDefault="001B694A" w:rsidP="002E2DEF">
            <w:pPr>
              <w:pStyle w:val="Lijstalinea"/>
              <w:numPr>
                <w:ilvl w:val="0"/>
                <w:numId w:val="33"/>
              </w:numPr>
              <w:suppressAutoHyphens/>
              <w:rPr>
                <w:rFonts w:ascii="Calibri" w:eastAsia="Calibri" w:hAnsi="Calibri" w:cs="Calibri"/>
                <w:color w:val="231F20"/>
              </w:rPr>
            </w:pPr>
            <w:r w:rsidRPr="002E2DEF">
              <w:rPr>
                <w:rFonts w:ascii="Calibri" w:eastAsia="Calibri" w:hAnsi="Calibri" w:cs="Calibri"/>
                <w:color w:val="231F20"/>
              </w:rPr>
              <w:t>Malderburch is in beeld en op functionaris niveau bekend bij netwerkpartners</w:t>
            </w:r>
            <w:r w:rsidR="00E742DF" w:rsidRPr="002E2DEF">
              <w:rPr>
                <w:rFonts w:ascii="Calibri" w:eastAsia="Calibri" w:hAnsi="Calibri" w:cs="Calibri"/>
                <w:color w:val="231F20"/>
              </w:rPr>
              <w:t>.</w:t>
            </w:r>
          </w:p>
          <w:p w14:paraId="446E3B8A" w14:textId="160DD33A" w:rsidR="001B694A" w:rsidRPr="002E2DEF" w:rsidRDefault="001B694A" w:rsidP="002E2DEF">
            <w:pPr>
              <w:pStyle w:val="Lijstalinea"/>
              <w:numPr>
                <w:ilvl w:val="0"/>
                <w:numId w:val="33"/>
              </w:numPr>
              <w:suppressAutoHyphens/>
              <w:rPr>
                <w:rFonts w:ascii="Calibri" w:eastAsia="Calibri" w:hAnsi="Calibri" w:cs="Calibri"/>
                <w:color w:val="231F20"/>
              </w:rPr>
            </w:pPr>
            <w:r w:rsidRPr="002E2DEF">
              <w:rPr>
                <w:rFonts w:ascii="Calibri" w:eastAsia="Calibri" w:hAnsi="Calibri" w:cs="Calibri"/>
                <w:color w:val="231F20"/>
              </w:rPr>
              <w:t>Malderburch neemt actief deel aan onderdelen van de leer/ontwikkelingsprogramma’s van Nonna, Teams van de toekomst en de proeftuinen Informele Zorg van Nonna en betrekt specialistische diensten samen met Nonna partners (I&amp;T)</w:t>
            </w:r>
            <w:r w:rsidR="003857C1" w:rsidRPr="002E2DEF">
              <w:rPr>
                <w:rFonts w:ascii="Calibri" w:eastAsia="Calibri" w:hAnsi="Calibri" w:cs="Calibri"/>
                <w:color w:val="231F20"/>
              </w:rPr>
              <w:t>.</w:t>
            </w:r>
          </w:p>
          <w:p w14:paraId="53EEE42A" w14:textId="4E88C0B2" w:rsidR="001B694A" w:rsidRPr="002E2DEF" w:rsidRDefault="001B694A" w:rsidP="002E2DEF">
            <w:pPr>
              <w:pStyle w:val="Lijstalinea"/>
              <w:numPr>
                <w:ilvl w:val="0"/>
                <w:numId w:val="33"/>
              </w:numPr>
              <w:suppressAutoHyphens/>
              <w:rPr>
                <w:rFonts w:ascii="Calibri" w:eastAsia="Calibri" w:hAnsi="Calibri" w:cs="Calibri"/>
                <w:color w:val="231F20"/>
              </w:rPr>
            </w:pPr>
            <w:r w:rsidRPr="002E2DEF">
              <w:rPr>
                <w:rFonts w:ascii="Calibri" w:eastAsia="Calibri" w:hAnsi="Calibri" w:cs="Calibri"/>
                <w:color w:val="231F20"/>
              </w:rPr>
              <w:t>Groei van dagbesteding voor ouderen van 10 extra deelnemers per week</w:t>
            </w:r>
            <w:r w:rsidR="00E742DF" w:rsidRPr="002E2DEF">
              <w:rPr>
                <w:rFonts w:ascii="Calibri" w:eastAsia="Calibri" w:hAnsi="Calibri" w:cs="Calibri"/>
                <w:color w:val="231F20"/>
              </w:rPr>
              <w:t>.</w:t>
            </w:r>
          </w:p>
          <w:p w14:paraId="2A8778D3" w14:textId="2F54BA43" w:rsidR="001B694A" w:rsidRPr="002E2DEF" w:rsidRDefault="001B694A" w:rsidP="002E2DEF">
            <w:pPr>
              <w:pStyle w:val="Lijstalinea"/>
              <w:numPr>
                <w:ilvl w:val="0"/>
                <w:numId w:val="33"/>
              </w:numPr>
              <w:suppressAutoHyphens/>
              <w:rPr>
                <w:rFonts w:ascii="Calibri" w:eastAsia="Calibri" w:hAnsi="Calibri" w:cs="Calibri"/>
                <w:color w:val="231F20"/>
              </w:rPr>
            </w:pPr>
            <w:r w:rsidRPr="002E2DEF">
              <w:rPr>
                <w:rFonts w:ascii="Calibri" w:eastAsia="Calibri" w:hAnsi="Calibri" w:cs="Calibri"/>
                <w:color w:val="231F20"/>
              </w:rPr>
              <w:t>Ontwikkeld aanbod zorg thuis voor MPT en ZVW met een groei van 10%.</w:t>
            </w:r>
          </w:p>
        </w:tc>
      </w:tr>
      <w:tr w:rsidR="001B694A" w:rsidRPr="002E2DEF" w14:paraId="2FAE9922" w14:textId="77777777" w:rsidTr="00CA5D29">
        <w:tc>
          <w:tcPr>
            <w:tcW w:w="2122" w:type="dxa"/>
          </w:tcPr>
          <w:p w14:paraId="7FB6F55D" w14:textId="77777777" w:rsidR="001B694A" w:rsidRPr="002E2DEF" w:rsidRDefault="001B694A" w:rsidP="002E2DEF">
            <w:pPr>
              <w:suppressAutoHyphens/>
              <w:rPr>
                <w:rFonts w:ascii="Calibri" w:eastAsia="Calibri" w:hAnsi="Calibri" w:cs="Calibri"/>
                <w:b/>
                <w:bCs/>
                <w:color w:val="231F20"/>
              </w:rPr>
            </w:pPr>
            <w:r w:rsidRPr="002E2DEF">
              <w:rPr>
                <w:rFonts w:ascii="Calibri" w:eastAsia="Calibri" w:hAnsi="Calibri" w:cs="Calibri"/>
                <w:b/>
                <w:bCs/>
                <w:color w:val="231F20"/>
              </w:rPr>
              <w:t>Start/ gereed</w:t>
            </w:r>
          </w:p>
        </w:tc>
        <w:tc>
          <w:tcPr>
            <w:tcW w:w="6940" w:type="dxa"/>
          </w:tcPr>
          <w:p w14:paraId="28EFDC02" w14:textId="0E738C97" w:rsidR="001B694A" w:rsidRPr="002E2DEF" w:rsidRDefault="001B694A" w:rsidP="002E2DEF">
            <w:pPr>
              <w:pStyle w:val="Lijstalinea"/>
              <w:numPr>
                <w:ilvl w:val="0"/>
                <w:numId w:val="34"/>
              </w:numPr>
              <w:suppressAutoHyphens/>
              <w:rPr>
                <w:rFonts w:ascii="Calibri" w:eastAsia="Calibri" w:hAnsi="Calibri" w:cs="Calibri"/>
                <w:color w:val="231F20"/>
              </w:rPr>
            </w:pPr>
            <w:r w:rsidRPr="002E2DEF">
              <w:rPr>
                <w:rFonts w:ascii="Calibri" w:eastAsia="Calibri" w:hAnsi="Calibri" w:cs="Calibri"/>
                <w:color w:val="231F20"/>
              </w:rPr>
              <w:t>Q1 202</w:t>
            </w:r>
            <w:r w:rsidR="00175FB2">
              <w:rPr>
                <w:rFonts w:ascii="Calibri" w:eastAsia="Calibri" w:hAnsi="Calibri" w:cs="Calibri"/>
                <w:color w:val="231F20"/>
              </w:rPr>
              <w:t>5</w:t>
            </w:r>
          </w:p>
          <w:p w14:paraId="14D80FDF" w14:textId="529B461B" w:rsidR="001B694A" w:rsidRPr="002E2DEF" w:rsidRDefault="001B694A" w:rsidP="002E2DEF">
            <w:pPr>
              <w:pStyle w:val="Lijstalinea"/>
              <w:numPr>
                <w:ilvl w:val="0"/>
                <w:numId w:val="34"/>
              </w:numPr>
              <w:suppressAutoHyphens/>
              <w:rPr>
                <w:rFonts w:ascii="Calibri" w:eastAsia="Calibri" w:hAnsi="Calibri" w:cs="Calibri"/>
                <w:color w:val="231F20"/>
              </w:rPr>
            </w:pPr>
            <w:r w:rsidRPr="002E2DEF">
              <w:rPr>
                <w:rFonts w:ascii="Calibri" w:eastAsia="Calibri" w:hAnsi="Calibri" w:cs="Calibri"/>
                <w:color w:val="231F20"/>
              </w:rPr>
              <w:t>Q1-</w:t>
            </w:r>
            <w:r w:rsidR="00681DC2" w:rsidRPr="002E2DEF">
              <w:rPr>
                <w:rFonts w:ascii="Calibri" w:eastAsia="Calibri" w:hAnsi="Calibri" w:cs="Calibri"/>
                <w:color w:val="231F20"/>
              </w:rPr>
              <w:t>Q</w:t>
            </w:r>
            <w:r w:rsidRPr="002E2DEF">
              <w:rPr>
                <w:rFonts w:ascii="Calibri" w:eastAsia="Calibri" w:hAnsi="Calibri" w:cs="Calibri"/>
                <w:color w:val="231F20"/>
              </w:rPr>
              <w:t>2 202</w:t>
            </w:r>
            <w:r w:rsidR="00175FB2">
              <w:rPr>
                <w:rFonts w:ascii="Calibri" w:eastAsia="Calibri" w:hAnsi="Calibri" w:cs="Calibri"/>
                <w:color w:val="231F20"/>
              </w:rPr>
              <w:t>5</w:t>
            </w:r>
          </w:p>
          <w:p w14:paraId="3FE59B01" w14:textId="2ECFE296" w:rsidR="001B694A" w:rsidRPr="002E2DEF" w:rsidRDefault="001B694A" w:rsidP="002E2DEF">
            <w:pPr>
              <w:pStyle w:val="Lijstalinea"/>
              <w:numPr>
                <w:ilvl w:val="0"/>
                <w:numId w:val="34"/>
              </w:numPr>
              <w:suppressAutoHyphens/>
              <w:rPr>
                <w:rFonts w:ascii="Calibri" w:eastAsia="Calibri" w:hAnsi="Calibri" w:cs="Calibri"/>
                <w:color w:val="231F20"/>
              </w:rPr>
            </w:pPr>
            <w:r w:rsidRPr="002E2DEF">
              <w:rPr>
                <w:rFonts w:ascii="Calibri" w:eastAsia="Calibri" w:hAnsi="Calibri" w:cs="Calibri"/>
                <w:color w:val="231F20"/>
              </w:rPr>
              <w:t>Q3 202</w:t>
            </w:r>
            <w:r w:rsidR="00175FB2">
              <w:rPr>
                <w:rFonts w:ascii="Calibri" w:eastAsia="Calibri" w:hAnsi="Calibri" w:cs="Calibri"/>
                <w:color w:val="231F20"/>
              </w:rPr>
              <w:t>5</w:t>
            </w:r>
          </w:p>
          <w:p w14:paraId="667849A8" w14:textId="0EBE8173" w:rsidR="001B694A" w:rsidRPr="002E2DEF" w:rsidRDefault="001B694A" w:rsidP="002E2DEF">
            <w:pPr>
              <w:pStyle w:val="Lijstalinea"/>
              <w:numPr>
                <w:ilvl w:val="0"/>
                <w:numId w:val="34"/>
              </w:numPr>
              <w:suppressAutoHyphens/>
              <w:rPr>
                <w:rFonts w:ascii="Calibri" w:eastAsia="Calibri" w:hAnsi="Calibri" w:cs="Calibri"/>
                <w:color w:val="231F20"/>
              </w:rPr>
            </w:pPr>
            <w:r w:rsidRPr="002E2DEF">
              <w:rPr>
                <w:rFonts w:ascii="Calibri" w:eastAsia="Calibri" w:hAnsi="Calibri" w:cs="Calibri"/>
                <w:color w:val="231F20"/>
              </w:rPr>
              <w:t>Q4 202</w:t>
            </w:r>
            <w:r w:rsidR="00175FB2">
              <w:rPr>
                <w:rFonts w:ascii="Calibri" w:eastAsia="Calibri" w:hAnsi="Calibri" w:cs="Calibri"/>
                <w:color w:val="231F20"/>
              </w:rPr>
              <w:t>5</w:t>
            </w:r>
          </w:p>
        </w:tc>
      </w:tr>
      <w:tr w:rsidR="001B694A" w:rsidRPr="002E2DEF" w14:paraId="1DB7BC5D" w14:textId="77777777" w:rsidTr="00CA5D29">
        <w:tc>
          <w:tcPr>
            <w:tcW w:w="2122" w:type="dxa"/>
          </w:tcPr>
          <w:p w14:paraId="583584CB" w14:textId="77777777" w:rsidR="001B694A" w:rsidRPr="002E2DEF" w:rsidRDefault="001B694A"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Beslag op financiële middelen </w:t>
            </w:r>
          </w:p>
        </w:tc>
        <w:tc>
          <w:tcPr>
            <w:tcW w:w="6940" w:type="dxa"/>
          </w:tcPr>
          <w:p w14:paraId="1834389D" w14:textId="77777777" w:rsidR="001B694A" w:rsidRPr="002E2DEF" w:rsidRDefault="001B694A" w:rsidP="002E2DEF">
            <w:pPr>
              <w:pStyle w:val="Lijstalinea"/>
              <w:numPr>
                <w:ilvl w:val="0"/>
                <w:numId w:val="35"/>
              </w:numPr>
              <w:suppressAutoHyphens/>
              <w:rPr>
                <w:rFonts w:ascii="Calibri" w:eastAsia="Calibri" w:hAnsi="Calibri" w:cs="Calibri"/>
                <w:color w:val="231F20"/>
              </w:rPr>
            </w:pPr>
            <w:r w:rsidRPr="002E2DEF">
              <w:rPr>
                <w:rFonts w:ascii="Calibri" w:eastAsia="Calibri" w:hAnsi="Calibri" w:cs="Calibri"/>
                <w:color w:val="231F20"/>
              </w:rPr>
              <w:t>Geen</w:t>
            </w:r>
          </w:p>
          <w:p w14:paraId="266CA2D9" w14:textId="77777777" w:rsidR="001B694A" w:rsidRPr="002E2DEF" w:rsidRDefault="001B694A" w:rsidP="002E2DEF">
            <w:pPr>
              <w:pStyle w:val="Lijstalinea"/>
              <w:numPr>
                <w:ilvl w:val="0"/>
                <w:numId w:val="35"/>
              </w:numPr>
              <w:suppressAutoHyphens/>
              <w:rPr>
                <w:rFonts w:ascii="Calibri" w:eastAsia="Calibri" w:hAnsi="Calibri" w:cs="Calibri"/>
                <w:color w:val="231F20"/>
              </w:rPr>
            </w:pPr>
            <w:r w:rsidRPr="002E2DEF">
              <w:rPr>
                <w:rFonts w:ascii="Calibri" w:eastAsia="Calibri" w:hAnsi="Calibri" w:cs="Calibri"/>
                <w:color w:val="231F20"/>
              </w:rPr>
              <w:t>Geen</w:t>
            </w:r>
          </w:p>
          <w:p w14:paraId="30B02112" w14:textId="7251F23B" w:rsidR="001B694A" w:rsidRPr="002E2DEF" w:rsidRDefault="001B694A" w:rsidP="002E2DEF">
            <w:pPr>
              <w:pStyle w:val="Lijstalinea"/>
              <w:numPr>
                <w:ilvl w:val="0"/>
                <w:numId w:val="35"/>
              </w:numPr>
              <w:suppressAutoHyphens/>
              <w:rPr>
                <w:rFonts w:ascii="Calibri" w:eastAsia="Calibri" w:hAnsi="Calibri" w:cs="Calibri"/>
                <w:color w:val="231F20"/>
              </w:rPr>
            </w:pPr>
            <w:r w:rsidRPr="002E2DEF">
              <w:rPr>
                <w:rFonts w:ascii="Calibri" w:eastAsia="Calibri" w:hAnsi="Calibri" w:cs="Calibri"/>
                <w:color w:val="231F20"/>
              </w:rPr>
              <w:t>Omzet groei op dagbesteding zichtbaar vanaf sept 202</w:t>
            </w:r>
            <w:r w:rsidR="009863B7">
              <w:rPr>
                <w:rFonts w:ascii="Calibri" w:eastAsia="Calibri" w:hAnsi="Calibri" w:cs="Calibri"/>
                <w:color w:val="231F20"/>
              </w:rPr>
              <w:t>5</w:t>
            </w:r>
          </w:p>
          <w:p w14:paraId="6FF178E4" w14:textId="2A2BE340" w:rsidR="001B694A" w:rsidRPr="002E2DEF" w:rsidRDefault="00681DC2" w:rsidP="002E2DEF">
            <w:pPr>
              <w:pStyle w:val="Lijstalinea"/>
              <w:numPr>
                <w:ilvl w:val="0"/>
                <w:numId w:val="35"/>
              </w:numPr>
              <w:suppressAutoHyphens/>
              <w:rPr>
                <w:rFonts w:ascii="Calibri" w:eastAsia="Calibri" w:hAnsi="Calibri" w:cs="Calibri"/>
                <w:color w:val="231F20"/>
              </w:rPr>
            </w:pPr>
            <w:r w:rsidRPr="002E2DEF">
              <w:rPr>
                <w:rFonts w:ascii="Calibri" w:eastAsia="Calibri" w:hAnsi="Calibri" w:cs="Calibri"/>
                <w:color w:val="231F20"/>
              </w:rPr>
              <w:t>G</w:t>
            </w:r>
            <w:r w:rsidR="001B694A" w:rsidRPr="002E2DEF">
              <w:rPr>
                <w:rFonts w:ascii="Calibri" w:eastAsia="Calibri" w:hAnsi="Calibri" w:cs="Calibri"/>
                <w:color w:val="231F20"/>
              </w:rPr>
              <w:t>een</w:t>
            </w:r>
          </w:p>
        </w:tc>
      </w:tr>
      <w:tr w:rsidR="001B694A" w:rsidRPr="002E2DEF" w14:paraId="51BF3C7E" w14:textId="77777777" w:rsidTr="00CA5D29">
        <w:tc>
          <w:tcPr>
            <w:tcW w:w="2122" w:type="dxa"/>
          </w:tcPr>
          <w:p w14:paraId="2CC2073D" w14:textId="77777777" w:rsidR="001B694A" w:rsidRPr="002E2DEF" w:rsidRDefault="001B694A" w:rsidP="00CA5D29">
            <w:pPr>
              <w:suppressAutoHyphens/>
              <w:spacing w:after="150"/>
              <w:rPr>
                <w:rFonts w:ascii="Calibri" w:eastAsia="Calibri" w:hAnsi="Calibri" w:cs="Calibri"/>
                <w:b/>
                <w:bCs/>
                <w:color w:val="231F20"/>
              </w:rPr>
            </w:pPr>
            <w:r w:rsidRPr="002E2DEF">
              <w:rPr>
                <w:rFonts w:ascii="Calibri" w:eastAsia="Calibri" w:hAnsi="Calibri" w:cs="Calibri"/>
                <w:b/>
                <w:bCs/>
                <w:color w:val="231F20"/>
              </w:rPr>
              <w:t xml:space="preserve">Stand van zaken Q1 </w:t>
            </w:r>
          </w:p>
        </w:tc>
        <w:tc>
          <w:tcPr>
            <w:tcW w:w="6940" w:type="dxa"/>
            <w:shd w:val="clear" w:color="auto" w:fill="auto"/>
          </w:tcPr>
          <w:p w14:paraId="2A9C85A1" w14:textId="77777777" w:rsidR="001B694A" w:rsidRPr="002E2DEF" w:rsidRDefault="001B694A" w:rsidP="00CA5D29">
            <w:pPr>
              <w:pStyle w:val="Lijstalinea"/>
              <w:suppressAutoHyphens/>
              <w:spacing w:after="150"/>
              <w:ind w:left="360"/>
              <w:rPr>
                <w:rFonts w:ascii="Calibri" w:eastAsia="Calibri" w:hAnsi="Calibri" w:cs="Calibri"/>
                <w:color w:val="231F20"/>
              </w:rPr>
            </w:pPr>
          </w:p>
        </w:tc>
      </w:tr>
    </w:tbl>
    <w:p w14:paraId="6E8A77A0" w14:textId="511C1ACD" w:rsidR="00C34459" w:rsidRDefault="00C34459">
      <w:pPr>
        <w:spacing w:after="160" w:line="259" w:lineRule="auto"/>
      </w:pPr>
      <w:r>
        <w:br w:type="page"/>
      </w:r>
    </w:p>
    <w:p w14:paraId="61F485E7" w14:textId="0E9D204E" w:rsidR="00333C5F" w:rsidRPr="004A3C8B" w:rsidRDefault="0098537F" w:rsidP="005C6F2A">
      <w:pPr>
        <w:spacing w:after="160" w:line="259" w:lineRule="auto"/>
        <w:rPr>
          <w:rFonts w:ascii="Calibri" w:hAnsi="Calibri" w:cs="Calibri"/>
          <w:color w:val="215E99" w:themeColor="text2" w:themeTint="BF"/>
          <w:sz w:val="28"/>
          <w:szCs w:val="28"/>
        </w:rPr>
      </w:pPr>
      <w:r w:rsidRPr="004A3C8B">
        <w:rPr>
          <w:rFonts w:ascii="Calibri" w:hAnsi="Calibri" w:cs="Calibri"/>
          <w:color w:val="215E99" w:themeColor="text2" w:themeTint="BF"/>
          <w:sz w:val="28"/>
          <w:szCs w:val="28"/>
        </w:rPr>
        <w:lastRenderedPageBreak/>
        <w:t xml:space="preserve">Financieel gezond </w:t>
      </w:r>
    </w:p>
    <w:tbl>
      <w:tblPr>
        <w:tblStyle w:val="Tabelraster"/>
        <w:tblW w:w="0" w:type="auto"/>
        <w:tblLook w:val="04A0" w:firstRow="1" w:lastRow="0" w:firstColumn="1" w:lastColumn="0" w:noHBand="0" w:noVBand="1"/>
      </w:tblPr>
      <w:tblGrid>
        <w:gridCol w:w="9062"/>
      </w:tblGrid>
      <w:tr w:rsidR="005C6F2A" w14:paraId="3A211782" w14:textId="77777777" w:rsidTr="005C6F2A">
        <w:tc>
          <w:tcPr>
            <w:tcW w:w="9062" w:type="dxa"/>
          </w:tcPr>
          <w:p w14:paraId="7DC94CFC" w14:textId="77777777" w:rsidR="005C6F2A" w:rsidRDefault="005C6F2A">
            <w:pPr>
              <w:rPr>
                <w:rFonts w:ascii="Calibri" w:hAnsi="Calibri" w:cs="Calibri"/>
              </w:rPr>
            </w:pPr>
          </w:p>
          <w:p w14:paraId="68580E30" w14:textId="7BB31668" w:rsidR="005C6F2A" w:rsidRPr="002F4F32" w:rsidRDefault="005C6F2A">
            <w:pPr>
              <w:rPr>
                <w:rFonts w:ascii="Calibri" w:hAnsi="Calibri" w:cs="Calibri"/>
              </w:rPr>
            </w:pPr>
            <w:r w:rsidRPr="00241749">
              <w:rPr>
                <w:rFonts w:ascii="Calibri" w:hAnsi="Calibri" w:cs="Calibri"/>
                <w:b/>
                <w:bCs/>
              </w:rPr>
              <w:t xml:space="preserve">Ambitie </w:t>
            </w:r>
            <w:r w:rsidR="00241749" w:rsidRPr="00241749">
              <w:rPr>
                <w:rFonts w:ascii="Calibri" w:hAnsi="Calibri" w:cs="Calibri"/>
                <w:b/>
                <w:bCs/>
              </w:rPr>
              <w:t>–</w:t>
            </w:r>
            <w:r w:rsidRPr="00241749">
              <w:rPr>
                <w:rFonts w:ascii="Calibri" w:hAnsi="Calibri" w:cs="Calibri"/>
                <w:b/>
                <w:bCs/>
              </w:rPr>
              <w:t xml:space="preserve"> </w:t>
            </w:r>
            <w:r w:rsidR="00241749" w:rsidRPr="002F4F32">
              <w:rPr>
                <w:rFonts w:ascii="Calibri" w:hAnsi="Calibri" w:cs="Calibri"/>
              </w:rPr>
              <w:t>We zijn een financieel gezonde organisatie voor iedereen betrokken bij Malderburch</w:t>
            </w:r>
          </w:p>
          <w:p w14:paraId="65D8682B" w14:textId="77777777" w:rsidR="005C6F2A" w:rsidRDefault="005C6F2A">
            <w:pPr>
              <w:rPr>
                <w:rFonts w:ascii="Calibri" w:hAnsi="Calibri" w:cs="Calibri"/>
              </w:rPr>
            </w:pPr>
          </w:p>
        </w:tc>
      </w:tr>
    </w:tbl>
    <w:p w14:paraId="338CD1A3" w14:textId="77777777" w:rsidR="00333C5F" w:rsidRDefault="00333C5F">
      <w:pPr>
        <w:rPr>
          <w:rFonts w:ascii="Calibri" w:hAnsi="Calibri" w:cs="Calibri"/>
        </w:rPr>
      </w:pPr>
    </w:p>
    <w:tbl>
      <w:tblPr>
        <w:tblStyle w:val="Tabelraster"/>
        <w:tblW w:w="0" w:type="auto"/>
        <w:tblLook w:val="04A0" w:firstRow="1" w:lastRow="0" w:firstColumn="1" w:lastColumn="0" w:noHBand="0" w:noVBand="1"/>
      </w:tblPr>
      <w:tblGrid>
        <w:gridCol w:w="2122"/>
        <w:gridCol w:w="6940"/>
      </w:tblGrid>
      <w:tr w:rsidR="000300B8" w:rsidRPr="00452F87" w14:paraId="709FC8EA" w14:textId="77777777" w:rsidTr="00317882">
        <w:tc>
          <w:tcPr>
            <w:tcW w:w="2122" w:type="dxa"/>
            <w:shd w:val="clear" w:color="auto" w:fill="C1E4F5" w:themeFill="accent1" w:themeFillTint="33"/>
          </w:tcPr>
          <w:p w14:paraId="62DCACE9" w14:textId="62E8E55E" w:rsidR="000300B8" w:rsidRPr="002E2DEF" w:rsidRDefault="000300B8" w:rsidP="002E2DEF">
            <w:pPr>
              <w:suppressAutoHyphens/>
              <w:rPr>
                <w:rFonts w:ascii="Calibri" w:eastAsia="Calibri" w:hAnsi="Calibri" w:cs="Calibri"/>
                <w:b/>
                <w:bCs/>
                <w:color w:val="231F20"/>
              </w:rPr>
            </w:pPr>
            <w:r w:rsidRPr="002E2DEF">
              <w:rPr>
                <w:rFonts w:ascii="Calibri" w:eastAsia="Calibri" w:hAnsi="Calibri" w:cs="Calibri"/>
                <w:b/>
                <w:bCs/>
                <w:color w:val="231F20"/>
              </w:rPr>
              <w:t>6.</w:t>
            </w:r>
          </w:p>
        </w:tc>
        <w:tc>
          <w:tcPr>
            <w:tcW w:w="6940" w:type="dxa"/>
            <w:shd w:val="clear" w:color="auto" w:fill="C1E4F5" w:themeFill="accent1" w:themeFillTint="33"/>
          </w:tcPr>
          <w:p w14:paraId="46E23F36" w14:textId="52AF37CB" w:rsidR="000300B8" w:rsidRPr="002E2DEF" w:rsidRDefault="000300B8"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 Financieel gezond  </w:t>
            </w:r>
          </w:p>
        </w:tc>
      </w:tr>
      <w:tr w:rsidR="000300B8" w:rsidRPr="00452F87" w14:paraId="03CE8AAA" w14:textId="77777777" w:rsidTr="00317882">
        <w:tc>
          <w:tcPr>
            <w:tcW w:w="2122" w:type="dxa"/>
          </w:tcPr>
          <w:p w14:paraId="3CEBB218" w14:textId="77777777" w:rsidR="000300B8" w:rsidRPr="002E2DEF" w:rsidRDefault="000300B8" w:rsidP="002E2DEF">
            <w:pPr>
              <w:suppressAutoHyphens/>
              <w:rPr>
                <w:rFonts w:ascii="Calibri" w:eastAsia="Calibri" w:hAnsi="Calibri" w:cs="Calibri"/>
                <w:b/>
                <w:bCs/>
                <w:color w:val="231F20"/>
              </w:rPr>
            </w:pPr>
            <w:r w:rsidRPr="002E2DEF">
              <w:rPr>
                <w:rFonts w:ascii="Calibri" w:eastAsia="Calibri" w:hAnsi="Calibri" w:cs="Calibri"/>
                <w:b/>
                <w:bCs/>
                <w:color w:val="231F20"/>
              </w:rPr>
              <w:t>Doel</w:t>
            </w:r>
          </w:p>
        </w:tc>
        <w:tc>
          <w:tcPr>
            <w:tcW w:w="6940" w:type="dxa"/>
          </w:tcPr>
          <w:p w14:paraId="391C0A93" w14:textId="77777777" w:rsidR="000300B8" w:rsidRPr="002E2DEF" w:rsidRDefault="000300B8" w:rsidP="002E2DEF">
            <w:pPr>
              <w:suppressAutoHyphens/>
              <w:rPr>
                <w:rFonts w:ascii="Calibri" w:eastAsia="Calibri" w:hAnsi="Calibri" w:cs="Calibri"/>
                <w:color w:val="231F20"/>
              </w:rPr>
            </w:pPr>
            <w:r w:rsidRPr="002E2DEF">
              <w:rPr>
                <w:rFonts w:ascii="Calibri" w:eastAsia="Calibri" w:hAnsi="Calibri" w:cs="Calibri"/>
                <w:color w:val="231F20"/>
              </w:rPr>
              <w:t xml:space="preserve">Malderburch is eind 2025 een financieel gezonde organisatie. </w:t>
            </w:r>
          </w:p>
        </w:tc>
      </w:tr>
      <w:tr w:rsidR="000300B8" w:rsidRPr="00452F87" w14:paraId="1A5B3FE3" w14:textId="77777777" w:rsidTr="00317882">
        <w:tc>
          <w:tcPr>
            <w:tcW w:w="2122" w:type="dxa"/>
          </w:tcPr>
          <w:p w14:paraId="25AA4665" w14:textId="77777777" w:rsidR="000300B8" w:rsidRPr="002E2DEF" w:rsidRDefault="000300B8" w:rsidP="002E2DEF">
            <w:pPr>
              <w:suppressAutoHyphens/>
              <w:rPr>
                <w:rFonts w:ascii="Calibri" w:eastAsia="Calibri" w:hAnsi="Calibri" w:cs="Calibri"/>
                <w:b/>
                <w:bCs/>
                <w:color w:val="231F20"/>
              </w:rPr>
            </w:pPr>
            <w:r w:rsidRPr="002E2DEF">
              <w:rPr>
                <w:rFonts w:ascii="Calibri" w:eastAsia="Calibri" w:hAnsi="Calibri" w:cs="Calibri"/>
                <w:b/>
                <w:bCs/>
                <w:color w:val="231F20"/>
              </w:rPr>
              <w:t>Actie (wat is nodig)</w:t>
            </w:r>
          </w:p>
        </w:tc>
        <w:tc>
          <w:tcPr>
            <w:tcW w:w="6940" w:type="dxa"/>
          </w:tcPr>
          <w:p w14:paraId="23A223EC" w14:textId="2F999B82" w:rsidR="00E742DF" w:rsidRPr="002E2DEF" w:rsidRDefault="000300B8" w:rsidP="002E2DEF">
            <w:pPr>
              <w:pStyle w:val="Geenafstand"/>
              <w:numPr>
                <w:ilvl w:val="0"/>
                <w:numId w:val="48"/>
              </w:numPr>
              <w:rPr>
                <w:rFonts w:ascii="Calibri" w:eastAsia="Calibri" w:hAnsi="Calibri" w:cs="Calibri"/>
                <w:color w:val="231F20"/>
                <w:sz w:val="22"/>
                <w:szCs w:val="22"/>
              </w:rPr>
            </w:pPr>
            <w:r w:rsidRPr="002E2DEF">
              <w:rPr>
                <w:rFonts w:ascii="Calibri" w:eastAsia="Calibri" w:hAnsi="Calibri" w:cs="Calibri"/>
                <w:color w:val="231F20"/>
                <w:sz w:val="22"/>
                <w:szCs w:val="22"/>
              </w:rPr>
              <w:t xml:space="preserve">Afronden van het programma </w:t>
            </w:r>
            <w:r w:rsidR="0037097A" w:rsidRPr="002E2DEF">
              <w:rPr>
                <w:rFonts w:ascii="Calibri" w:eastAsia="Calibri" w:hAnsi="Calibri" w:cs="Calibri"/>
                <w:color w:val="231F20"/>
                <w:sz w:val="22"/>
                <w:szCs w:val="22"/>
              </w:rPr>
              <w:t>S</w:t>
            </w:r>
            <w:r w:rsidRPr="002E2DEF">
              <w:rPr>
                <w:rFonts w:ascii="Calibri" w:eastAsia="Calibri" w:hAnsi="Calibri" w:cs="Calibri"/>
                <w:color w:val="231F20"/>
                <w:sz w:val="22"/>
                <w:szCs w:val="22"/>
              </w:rPr>
              <w:t xml:space="preserve">lim </w:t>
            </w:r>
            <w:r w:rsidR="00681DC2" w:rsidRPr="002E2DEF">
              <w:rPr>
                <w:rFonts w:ascii="Calibri" w:eastAsia="Calibri" w:hAnsi="Calibri" w:cs="Calibri"/>
                <w:color w:val="231F20"/>
                <w:sz w:val="22"/>
                <w:szCs w:val="22"/>
              </w:rPr>
              <w:t>P</w:t>
            </w:r>
            <w:r w:rsidRPr="002E2DEF">
              <w:rPr>
                <w:rFonts w:ascii="Calibri" w:eastAsia="Calibri" w:hAnsi="Calibri" w:cs="Calibri"/>
                <w:color w:val="231F20"/>
                <w:sz w:val="22"/>
                <w:szCs w:val="22"/>
              </w:rPr>
              <w:t>lannen</w:t>
            </w:r>
            <w:r w:rsidR="00681DC2" w:rsidRPr="002E2DEF">
              <w:rPr>
                <w:rFonts w:ascii="Calibri" w:eastAsia="Calibri" w:hAnsi="Calibri" w:cs="Calibri"/>
                <w:color w:val="231F20"/>
                <w:sz w:val="22"/>
                <w:szCs w:val="22"/>
              </w:rPr>
              <w:t>!</w:t>
            </w:r>
            <w:r w:rsidRPr="002E2DEF">
              <w:rPr>
                <w:rFonts w:ascii="Calibri" w:eastAsia="Calibri" w:hAnsi="Calibri" w:cs="Calibri"/>
                <w:color w:val="231F20"/>
                <w:sz w:val="22"/>
                <w:szCs w:val="22"/>
              </w:rPr>
              <w:t xml:space="preserve"> waarmee gedifferentieerde niveaus van zorginzet </w:t>
            </w:r>
            <w:r w:rsidR="00467A23" w:rsidRPr="002E2DEF">
              <w:rPr>
                <w:rFonts w:ascii="Calibri" w:eastAsia="Calibri" w:hAnsi="Calibri" w:cs="Calibri"/>
                <w:color w:val="231F20"/>
                <w:sz w:val="22"/>
                <w:szCs w:val="22"/>
              </w:rPr>
              <w:t>worden</w:t>
            </w:r>
            <w:r w:rsidRPr="002E2DEF">
              <w:rPr>
                <w:rFonts w:ascii="Calibri" w:eastAsia="Calibri" w:hAnsi="Calibri" w:cs="Calibri"/>
                <w:color w:val="231F20"/>
                <w:sz w:val="22"/>
                <w:szCs w:val="22"/>
              </w:rPr>
              <w:t xml:space="preserve"> gerealiseerd</w:t>
            </w:r>
            <w:r w:rsidR="00467A23" w:rsidRPr="002E2DEF">
              <w:rPr>
                <w:rFonts w:ascii="Calibri" w:eastAsia="Calibri" w:hAnsi="Calibri" w:cs="Calibri"/>
                <w:color w:val="231F20"/>
                <w:sz w:val="22"/>
                <w:szCs w:val="22"/>
              </w:rPr>
              <w:t xml:space="preserve"> </w:t>
            </w:r>
            <w:r w:rsidR="000F5229" w:rsidRPr="002E2DEF">
              <w:rPr>
                <w:rFonts w:ascii="Calibri" w:eastAsia="Calibri" w:hAnsi="Calibri" w:cs="Calibri"/>
                <w:color w:val="231F20"/>
                <w:sz w:val="22"/>
                <w:szCs w:val="22"/>
              </w:rPr>
              <w:t xml:space="preserve">en </w:t>
            </w:r>
            <w:r w:rsidR="00467A23" w:rsidRPr="002E2DEF">
              <w:rPr>
                <w:rFonts w:ascii="Calibri" w:eastAsia="Calibri" w:hAnsi="Calibri" w:cs="Calibri"/>
                <w:color w:val="231F20"/>
                <w:sz w:val="22"/>
                <w:szCs w:val="22"/>
              </w:rPr>
              <w:t xml:space="preserve">waarbij zowel </w:t>
            </w:r>
            <w:r w:rsidR="002F0DEA" w:rsidRPr="002E2DEF">
              <w:rPr>
                <w:rFonts w:ascii="Calibri" w:eastAsia="Calibri" w:hAnsi="Calibri" w:cs="Calibri"/>
                <w:color w:val="231F20"/>
                <w:sz w:val="22"/>
                <w:szCs w:val="22"/>
              </w:rPr>
              <w:t xml:space="preserve">familie als vrijwilligers betrokken zijn. </w:t>
            </w:r>
          </w:p>
          <w:p w14:paraId="105B51BB" w14:textId="53BD6395" w:rsidR="00971DE4" w:rsidRPr="002E2DEF" w:rsidRDefault="00333EAF" w:rsidP="002E2DEF">
            <w:pPr>
              <w:pStyle w:val="Geenafstand"/>
              <w:numPr>
                <w:ilvl w:val="0"/>
                <w:numId w:val="48"/>
              </w:numPr>
              <w:rPr>
                <w:rFonts w:ascii="Calibri" w:eastAsia="Calibri" w:hAnsi="Calibri" w:cs="Calibri"/>
                <w:color w:val="231F20"/>
                <w:sz w:val="22"/>
                <w:szCs w:val="22"/>
              </w:rPr>
            </w:pPr>
            <w:r w:rsidRPr="002E2DEF">
              <w:rPr>
                <w:rFonts w:ascii="Calibri" w:eastAsia="Calibri" w:hAnsi="Calibri" w:cs="Calibri"/>
                <w:color w:val="231F20"/>
                <w:sz w:val="22"/>
                <w:szCs w:val="22"/>
              </w:rPr>
              <w:t>De inkomsten en u</w:t>
            </w:r>
            <w:r w:rsidR="004F610B" w:rsidRPr="002E2DEF">
              <w:rPr>
                <w:rFonts w:ascii="Calibri" w:eastAsia="Calibri" w:hAnsi="Calibri" w:cs="Calibri"/>
                <w:color w:val="231F20"/>
                <w:sz w:val="22"/>
                <w:szCs w:val="22"/>
              </w:rPr>
              <w:t>itgaven zijn per team in lijn met de norm</w:t>
            </w:r>
            <w:r w:rsidR="00CD5420" w:rsidRPr="002E2DEF">
              <w:rPr>
                <w:rFonts w:ascii="Calibri" w:eastAsia="Calibri" w:hAnsi="Calibri" w:cs="Calibri"/>
                <w:color w:val="231F20"/>
                <w:sz w:val="22"/>
                <w:szCs w:val="22"/>
              </w:rPr>
              <w:t>. Er is continu sturing op de basisroosters</w:t>
            </w:r>
            <w:r w:rsidR="003C081B" w:rsidRPr="002E2DEF">
              <w:rPr>
                <w:rFonts w:ascii="Calibri" w:eastAsia="Calibri" w:hAnsi="Calibri" w:cs="Calibri"/>
                <w:color w:val="231F20"/>
                <w:sz w:val="22"/>
                <w:szCs w:val="22"/>
              </w:rPr>
              <w:t xml:space="preserve">, </w:t>
            </w:r>
            <w:r w:rsidR="00CD5420" w:rsidRPr="002E2DEF">
              <w:rPr>
                <w:rFonts w:ascii="Calibri" w:eastAsia="Calibri" w:hAnsi="Calibri" w:cs="Calibri"/>
                <w:color w:val="231F20"/>
                <w:sz w:val="22"/>
                <w:szCs w:val="22"/>
              </w:rPr>
              <w:t xml:space="preserve">formatie en </w:t>
            </w:r>
            <w:r w:rsidR="00A3150A" w:rsidRPr="002E2DEF">
              <w:rPr>
                <w:rFonts w:ascii="Calibri" w:eastAsia="Calibri" w:hAnsi="Calibri" w:cs="Calibri"/>
                <w:color w:val="231F20"/>
                <w:sz w:val="22"/>
                <w:szCs w:val="22"/>
              </w:rPr>
              <w:t xml:space="preserve">de </w:t>
            </w:r>
            <w:r w:rsidR="00CD5420" w:rsidRPr="002E2DEF">
              <w:rPr>
                <w:rFonts w:ascii="Calibri" w:eastAsia="Calibri" w:hAnsi="Calibri" w:cs="Calibri"/>
                <w:color w:val="231F20"/>
                <w:sz w:val="22"/>
                <w:szCs w:val="22"/>
              </w:rPr>
              <w:t xml:space="preserve">flexibele inzet van </w:t>
            </w:r>
            <w:r w:rsidR="00A3150A" w:rsidRPr="002E2DEF">
              <w:rPr>
                <w:rFonts w:ascii="Calibri" w:eastAsia="Calibri" w:hAnsi="Calibri" w:cs="Calibri"/>
                <w:color w:val="231F20"/>
                <w:sz w:val="22"/>
                <w:szCs w:val="22"/>
              </w:rPr>
              <w:t>medewerkers.</w:t>
            </w:r>
          </w:p>
        </w:tc>
      </w:tr>
      <w:tr w:rsidR="000300B8" w:rsidRPr="00452F87" w14:paraId="05DC8898" w14:textId="77777777" w:rsidTr="00317882">
        <w:tc>
          <w:tcPr>
            <w:tcW w:w="2122" w:type="dxa"/>
          </w:tcPr>
          <w:p w14:paraId="39AEAFD9" w14:textId="77777777" w:rsidR="000300B8" w:rsidRPr="002E2DEF" w:rsidRDefault="000300B8"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Eigenaar </w:t>
            </w:r>
          </w:p>
        </w:tc>
        <w:tc>
          <w:tcPr>
            <w:tcW w:w="6940" w:type="dxa"/>
          </w:tcPr>
          <w:p w14:paraId="7D9CDD23" w14:textId="06059E44" w:rsidR="000300B8" w:rsidRPr="002E2DEF" w:rsidRDefault="000300B8" w:rsidP="002E2DEF">
            <w:pPr>
              <w:suppressAutoHyphens/>
              <w:rPr>
                <w:rFonts w:ascii="Calibri" w:hAnsi="Calibri" w:cs="Calibri"/>
              </w:rPr>
            </w:pPr>
            <w:r w:rsidRPr="002E2DEF">
              <w:rPr>
                <w:rFonts w:ascii="Calibri" w:hAnsi="Calibri" w:cs="Calibri"/>
              </w:rPr>
              <w:t xml:space="preserve">Manager </w:t>
            </w:r>
            <w:r w:rsidR="00476FC4" w:rsidRPr="002E2DEF">
              <w:rPr>
                <w:rFonts w:ascii="Calibri" w:hAnsi="Calibri" w:cs="Calibri"/>
              </w:rPr>
              <w:t>Z</w:t>
            </w:r>
            <w:r w:rsidRPr="002E2DEF">
              <w:rPr>
                <w:rFonts w:ascii="Calibri" w:hAnsi="Calibri" w:cs="Calibri"/>
              </w:rPr>
              <w:t xml:space="preserve">org en </w:t>
            </w:r>
            <w:r w:rsidR="00476FC4" w:rsidRPr="002E2DEF">
              <w:rPr>
                <w:rFonts w:ascii="Calibri" w:hAnsi="Calibri" w:cs="Calibri"/>
              </w:rPr>
              <w:t>W</w:t>
            </w:r>
            <w:r w:rsidRPr="002E2DEF">
              <w:rPr>
                <w:rFonts w:ascii="Calibri" w:hAnsi="Calibri" w:cs="Calibri"/>
              </w:rPr>
              <w:t xml:space="preserve">elzijn </w:t>
            </w:r>
          </w:p>
        </w:tc>
      </w:tr>
      <w:tr w:rsidR="000300B8" w:rsidRPr="00452F87" w14:paraId="660B4D2A" w14:textId="77777777" w:rsidTr="00317882">
        <w:tc>
          <w:tcPr>
            <w:tcW w:w="2122" w:type="dxa"/>
          </w:tcPr>
          <w:p w14:paraId="7870F2E0" w14:textId="77777777" w:rsidR="000300B8" w:rsidRPr="002E2DEF" w:rsidRDefault="000300B8" w:rsidP="002E2DEF">
            <w:pPr>
              <w:suppressAutoHyphens/>
              <w:rPr>
                <w:rFonts w:ascii="Calibri" w:eastAsia="Calibri" w:hAnsi="Calibri" w:cs="Calibri"/>
                <w:b/>
                <w:bCs/>
                <w:color w:val="231F20"/>
              </w:rPr>
            </w:pPr>
            <w:r w:rsidRPr="002E2DEF">
              <w:rPr>
                <w:rFonts w:ascii="Calibri" w:eastAsia="Calibri" w:hAnsi="Calibri" w:cs="Calibri"/>
                <w:b/>
                <w:bCs/>
                <w:color w:val="231F20"/>
              </w:rPr>
              <w:t>Inhoudelijk verantwoordelijk</w:t>
            </w:r>
          </w:p>
        </w:tc>
        <w:tc>
          <w:tcPr>
            <w:tcW w:w="6940" w:type="dxa"/>
          </w:tcPr>
          <w:p w14:paraId="20227C67" w14:textId="4D29EEBC" w:rsidR="000300B8" w:rsidRPr="002E2DEF" w:rsidRDefault="000300B8" w:rsidP="002E2DEF">
            <w:pPr>
              <w:suppressAutoHyphens/>
              <w:rPr>
                <w:rFonts w:ascii="Calibri" w:hAnsi="Calibri" w:cs="Calibri"/>
              </w:rPr>
            </w:pPr>
            <w:r w:rsidRPr="002E2DEF">
              <w:rPr>
                <w:rFonts w:ascii="Calibri" w:hAnsi="Calibri" w:cs="Calibri"/>
              </w:rPr>
              <w:t xml:space="preserve">Teamleiders i.s.m. </w:t>
            </w:r>
            <w:r w:rsidR="00532FB6" w:rsidRPr="002E2DEF">
              <w:rPr>
                <w:rFonts w:ascii="Calibri" w:hAnsi="Calibri" w:cs="Calibri"/>
              </w:rPr>
              <w:t>capaciteits</w:t>
            </w:r>
            <w:r w:rsidRPr="002E2DEF">
              <w:rPr>
                <w:rFonts w:ascii="Calibri" w:hAnsi="Calibri" w:cs="Calibri"/>
              </w:rPr>
              <w:t>plann</w:t>
            </w:r>
            <w:r w:rsidR="000C1FE4" w:rsidRPr="002E2DEF">
              <w:rPr>
                <w:rFonts w:ascii="Calibri" w:hAnsi="Calibri" w:cs="Calibri"/>
              </w:rPr>
              <w:t>er</w:t>
            </w:r>
          </w:p>
        </w:tc>
      </w:tr>
      <w:tr w:rsidR="000300B8" w:rsidRPr="00452F87" w14:paraId="28359FFE" w14:textId="77777777" w:rsidTr="00317882">
        <w:tc>
          <w:tcPr>
            <w:tcW w:w="2122" w:type="dxa"/>
          </w:tcPr>
          <w:p w14:paraId="5A9C249D" w14:textId="77777777" w:rsidR="000300B8" w:rsidRPr="002E2DEF" w:rsidRDefault="000300B8"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Betrokkenen </w:t>
            </w:r>
          </w:p>
        </w:tc>
        <w:tc>
          <w:tcPr>
            <w:tcW w:w="6940" w:type="dxa"/>
          </w:tcPr>
          <w:p w14:paraId="33358B81" w14:textId="0915801E" w:rsidR="000300B8" w:rsidRPr="002E2DEF" w:rsidRDefault="00501926" w:rsidP="002E2DEF">
            <w:pPr>
              <w:suppressAutoHyphens/>
              <w:rPr>
                <w:rFonts w:ascii="Calibri" w:hAnsi="Calibri" w:cs="Calibri"/>
              </w:rPr>
            </w:pPr>
            <w:r w:rsidRPr="002E2DEF">
              <w:rPr>
                <w:rFonts w:ascii="Calibri" w:hAnsi="Calibri" w:cs="Calibri"/>
              </w:rPr>
              <w:t xml:space="preserve">Manager </w:t>
            </w:r>
            <w:r w:rsidR="005C17D5" w:rsidRPr="002E2DEF">
              <w:rPr>
                <w:rFonts w:ascii="Calibri" w:hAnsi="Calibri" w:cs="Calibri"/>
              </w:rPr>
              <w:t>Z</w:t>
            </w:r>
            <w:r w:rsidRPr="002E2DEF">
              <w:rPr>
                <w:rFonts w:ascii="Calibri" w:hAnsi="Calibri" w:cs="Calibri"/>
              </w:rPr>
              <w:t xml:space="preserve">org en </w:t>
            </w:r>
            <w:r w:rsidR="005C17D5" w:rsidRPr="002E2DEF">
              <w:rPr>
                <w:rFonts w:ascii="Calibri" w:hAnsi="Calibri" w:cs="Calibri"/>
              </w:rPr>
              <w:t>W</w:t>
            </w:r>
            <w:r w:rsidRPr="002E2DEF">
              <w:rPr>
                <w:rFonts w:ascii="Calibri" w:hAnsi="Calibri" w:cs="Calibri"/>
              </w:rPr>
              <w:t>elzijn</w:t>
            </w:r>
            <w:r w:rsidR="00681DC2" w:rsidRPr="002E2DEF">
              <w:rPr>
                <w:rFonts w:ascii="Calibri" w:hAnsi="Calibri" w:cs="Calibri"/>
              </w:rPr>
              <w:t>, de</w:t>
            </w:r>
            <w:r w:rsidRPr="002E2DEF">
              <w:rPr>
                <w:rFonts w:ascii="Calibri" w:hAnsi="Calibri" w:cs="Calibri"/>
              </w:rPr>
              <w:t xml:space="preserve"> teamleiders, </w:t>
            </w:r>
            <w:r w:rsidR="003857C1" w:rsidRPr="002E2DEF">
              <w:rPr>
                <w:rFonts w:ascii="Calibri" w:hAnsi="Calibri" w:cs="Calibri"/>
              </w:rPr>
              <w:t>controller en planning.</w:t>
            </w:r>
            <w:r w:rsidRPr="002E2DEF">
              <w:rPr>
                <w:rFonts w:ascii="Calibri" w:hAnsi="Calibri" w:cs="Calibri"/>
              </w:rPr>
              <w:t xml:space="preserve"> </w:t>
            </w:r>
          </w:p>
        </w:tc>
      </w:tr>
      <w:tr w:rsidR="000300B8" w:rsidRPr="00452F87" w14:paraId="4EBCEB02" w14:textId="77777777" w:rsidTr="00317882">
        <w:tc>
          <w:tcPr>
            <w:tcW w:w="2122" w:type="dxa"/>
          </w:tcPr>
          <w:p w14:paraId="2C479BBB" w14:textId="57F556EA" w:rsidR="000300B8" w:rsidRPr="002E2DEF" w:rsidRDefault="000300B8"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Resultaat </w:t>
            </w:r>
          </w:p>
        </w:tc>
        <w:tc>
          <w:tcPr>
            <w:tcW w:w="6940" w:type="dxa"/>
          </w:tcPr>
          <w:p w14:paraId="5A060BFB" w14:textId="516D0C13" w:rsidR="00F57268" w:rsidRPr="002E2DEF" w:rsidRDefault="00E0745E" w:rsidP="002E2DEF">
            <w:pPr>
              <w:pStyle w:val="Lijstalinea"/>
              <w:numPr>
                <w:ilvl w:val="0"/>
                <w:numId w:val="50"/>
              </w:numPr>
              <w:rPr>
                <w:rFonts w:ascii="Calibri" w:hAnsi="Calibri" w:cs="Calibri"/>
                <w:b/>
                <w:bCs/>
              </w:rPr>
            </w:pPr>
            <w:r w:rsidRPr="002E2DEF">
              <w:rPr>
                <w:rFonts w:ascii="Calibri" w:hAnsi="Calibri" w:cs="Calibri"/>
                <w:b/>
                <w:bCs/>
              </w:rPr>
              <w:t xml:space="preserve">Afronden Slim </w:t>
            </w:r>
            <w:r w:rsidR="003857C1" w:rsidRPr="002E2DEF">
              <w:rPr>
                <w:rFonts w:ascii="Calibri" w:hAnsi="Calibri" w:cs="Calibri"/>
                <w:b/>
                <w:bCs/>
              </w:rPr>
              <w:t>P</w:t>
            </w:r>
            <w:r w:rsidRPr="002E2DEF">
              <w:rPr>
                <w:rFonts w:ascii="Calibri" w:hAnsi="Calibri" w:cs="Calibri"/>
                <w:b/>
                <w:bCs/>
              </w:rPr>
              <w:t>lannen</w:t>
            </w:r>
            <w:r w:rsidR="003857C1" w:rsidRPr="002E2DEF">
              <w:rPr>
                <w:rFonts w:ascii="Calibri" w:hAnsi="Calibri" w:cs="Calibri"/>
                <w:b/>
                <w:bCs/>
              </w:rPr>
              <w:t>!</w:t>
            </w:r>
          </w:p>
          <w:p w14:paraId="1E44D568" w14:textId="53680EA1" w:rsidR="005C17D5" w:rsidRPr="002E2DEF" w:rsidRDefault="00501926" w:rsidP="002E2DEF">
            <w:pPr>
              <w:pStyle w:val="Lijstalinea"/>
              <w:numPr>
                <w:ilvl w:val="0"/>
                <w:numId w:val="51"/>
              </w:numPr>
              <w:ind w:left="720"/>
              <w:rPr>
                <w:rFonts w:ascii="Calibri" w:hAnsi="Calibri" w:cs="Calibri"/>
              </w:rPr>
            </w:pPr>
            <w:r w:rsidRPr="002E2DEF">
              <w:rPr>
                <w:rFonts w:ascii="Calibri" w:hAnsi="Calibri" w:cs="Calibri"/>
              </w:rPr>
              <w:t>Eind 2025</w:t>
            </w:r>
            <w:r w:rsidR="00613786" w:rsidRPr="002E2DEF">
              <w:rPr>
                <w:rFonts w:ascii="Calibri" w:hAnsi="Calibri" w:cs="Calibri"/>
              </w:rPr>
              <w:t xml:space="preserve"> ondervindt de cli</w:t>
            </w:r>
            <w:r w:rsidR="003853BA" w:rsidRPr="002E2DEF">
              <w:rPr>
                <w:rFonts w:ascii="Calibri" w:hAnsi="Calibri" w:cs="Calibri"/>
              </w:rPr>
              <w:t>ë</w:t>
            </w:r>
            <w:r w:rsidR="00613786" w:rsidRPr="002E2DEF">
              <w:rPr>
                <w:rFonts w:ascii="Calibri" w:hAnsi="Calibri" w:cs="Calibri"/>
              </w:rPr>
              <w:t>nt de juiste inzet op zorgniveau</w:t>
            </w:r>
            <w:r w:rsidR="003442F7" w:rsidRPr="002E2DEF">
              <w:rPr>
                <w:rFonts w:ascii="Calibri" w:hAnsi="Calibri" w:cs="Calibri"/>
              </w:rPr>
              <w:t xml:space="preserve">, uitgevoerd door verschillende betrokkenen verbonden aan de zorgvraag van de </w:t>
            </w:r>
            <w:r w:rsidR="00832CAF" w:rsidRPr="002E2DEF">
              <w:rPr>
                <w:rFonts w:ascii="Calibri" w:hAnsi="Calibri" w:cs="Calibri"/>
              </w:rPr>
              <w:t>cliënt</w:t>
            </w:r>
            <w:r w:rsidR="003442F7" w:rsidRPr="002E2DEF">
              <w:rPr>
                <w:rFonts w:ascii="Calibri" w:hAnsi="Calibri" w:cs="Calibri"/>
              </w:rPr>
              <w:t xml:space="preserve"> (</w:t>
            </w:r>
            <w:r w:rsidR="00AD1DEF" w:rsidRPr="002E2DEF">
              <w:rPr>
                <w:rFonts w:ascii="Calibri" w:hAnsi="Calibri" w:cs="Calibri"/>
              </w:rPr>
              <w:t>familie</w:t>
            </w:r>
            <w:r w:rsidR="00B66EF9" w:rsidRPr="002E2DEF">
              <w:rPr>
                <w:rFonts w:ascii="Calibri" w:hAnsi="Calibri" w:cs="Calibri"/>
              </w:rPr>
              <w:t>,</w:t>
            </w:r>
            <w:r w:rsidR="00AD1DEF" w:rsidRPr="002E2DEF">
              <w:rPr>
                <w:rFonts w:ascii="Calibri" w:hAnsi="Calibri" w:cs="Calibri"/>
              </w:rPr>
              <w:t xml:space="preserve"> </w:t>
            </w:r>
            <w:r w:rsidR="002A3ED1" w:rsidRPr="002E2DEF">
              <w:rPr>
                <w:rFonts w:ascii="Calibri" w:hAnsi="Calibri" w:cs="Calibri"/>
              </w:rPr>
              <w:t>mantelzorger, vrijwilliger, zorgprofessional)</w:t>
            </w:r>
            <w:r w:rsidR="00AD1DEF" w:rsidRPr="002E2DEF">
              <w:rPr>
                <w:rFonts w:ascii="Calibri" w:hAnsi="Calibri" w:cs="Calibri"/>
              </w:rPr>
              <w:t>.</w:t>
            </w:r>
          </w:p>
          <w:p w14:paraId="4F772C1F" w14:textId="20C830BF" w:rsidR="00F57268" w:rsidRPr="002E2DEF" w:rsidRDefault="00971DE4" w:rsidP="002E2DEF">
            <w:pPr>
              <w:pStyle w:val="Lijstalinea"/>
              <w:rPr>
                <w:rFonts w:ascii="Calibri" w:hAnsi="Calibri" w:cs="Calibri"/>
              </w:rPr>
            </w:pPr>
            <w:r w:rsidRPr="002E2DEF">
              <w:rPr>
                <w:rFonts w:ascii="Calibri" w:hAnsi="Calibri" w:cs="Calibri"/>
              </w:rPr>
              <w:t xml:space="preserve">De basisroosters </w:t>
            </w:r>
            <w:r w:rsidR="002A0B38" w:rsidRPr="002E2DEF">
              <w:rPr>
                <w:rFonts w:ascii="Calibri" w:hAnsi="Calibri" w:cs="Calibri"/>
              </w:rPr>
              <w:t xml:space="preserve">die op 1 januari 2025 vanuit </w:t>
            </w:r>
            <w:r w:rsidR="003857C1" w:rsidRPr="002E2DEF">
              <w:rPr>
                <w:rFonts w:ascii="Calibri" w:hAnsi="Calibri" w:cs="Calibri"/>
              </w:rPr>
              <w:t xml:space="preserve">Slim Plannen! </w:t>
            </w:r>
            <w:r w:rsidR="002A0B38" w:rsidRPr="002E2DEF">
              <w:rPr>
                <w:rFonts w:ascii="Calibri" w:hAnsi="Calibri" w:cs="Calibri"/>
              </w:rPr>
              <w:t xml:space="preserve">starten blijven gedurende 2025 in lijn met de </w:t>
            </w:r>
            <w:r w:rsidR="003D1252" w:rsidRPr="002E2DEF">
              <w:rPr>
                <w:rFonts w:ascii="Calibri" w:hAnsi="Calibri" w:cs="Calibri"/>
              </w:rPr>
              <w:t>vastgestelde norm.</w:t>
            </w:r>
          </w:p>
          <w:p w14:paraId="21F2A0D7" w14:textId="6AE432A1" w:rsidR="00E742DF" w:rsidRPr="002E2DEF" w:rsidRDefault="00ED2295" w:rsidP="002E2DEF">
            <w:pPr>
              <w:pStyle w:val="Lijstalinea"/>
              <w:numPr>
                <w:ilvl w:val="0"/>
                <w:numId w:val="51"/>
              </w:numPr>
              <w:ind w:left="720"/>
              <w:rPr>
                <w:rFonts w:ascii="Calibri" w:hAnsi="Calibri" w:cs="Calibri"/>
              </w:rPr>
            </w:pPr>
            <w:r w:rsidRPr="002E2DEF">
              <w:rPr>
                <w:rFonts w:ascii="Calibri" w:hAnsi="Calibri" w:cs="Calibri"/>
              </w:rPr>
              <w:t xml:space="preserve">De formatie is </w:t>
            </w:r>
            <w:r w:rsidR="000D08FE" w:rsidRPr="002E2DEF">
              <w:rPr>
                <w:rFonts w:ascii="Calibri" w:hAnsi="Calibri" w:cs="Calibri"/>
              </w:rPr>
              <w:t>gedurende 2025</w:t>
            </w:r>
            <w:r w:rsidRPr="002E2DEF">
              <w:rPr>
                <w:rFonts w:ascii="Calibri" w:hAnsi="Calibri" w:cs="Calibri"/>
              </w:rPr>
              <w:t xml:space="preserve"> </w:t>
            </w:r>
            <w:r w:rsidR="000D4E63" w:rsidRPr="002E2DEF">
              <w:rPr>
                <w:rFonts w:ascii="Calibri" w:hAnsi="Calibri" w:cs="Calibri"/>
              </w:rPr>
              <w:t xml:space="preserve">in </w:t>
            </w:r>
            <w:r w:rsidRPr="002E2DEF">
              <w:rPr>
                <w:rFonts w:ascii="Calibri" w:hAnsi="Calibri" w:cs="Calibri"/>
              </w:rPr>
              <w:t>lijn met de norm</w:t>
            </w:r>
            <w:r w:rsidR="000D4E63" w:rsidRPr="002E2DEF">
              <w:rPr>
                <w:rFonts w:ascii="Calibri" w:hAnsi="Calibri" w:cs="Calibri"/>
              </w:rPr>
              <w:t>,</w:t>
            </w:r>
            <w:r w:rsidR="00D441D2" w:rsidRPr="002E2DEF">
              <w:rPr>
                <w:rFonts w:ascii="Calibri" w:hAnsi="Calibri" w:cs="Calibri"/>
              </w:rPr>
              <w:t xml:space="preserve"> bestaande uit 90% PIL en 10% flexibele schil</w:t>
            </w:r>
            <w:r w:rsidR="00CE12B7" w:rsidRPr="002E2DEF">
              <w:rPr>
                <w:rFonts w:ascii="Calibri" w:hAnsi="Calibri" w:cs="Calibri"/>
              </w:rPr>
              <w:t>.</w:t>
            </w:r>
          </w:p>
          <w:p w14:paraId="339F4C1B" w14:textId="4CE6C235" w:rsidR="00F57268" w:rsidRPr="002E2DEF" w:rsidRDefault="00AB08A0" w:rsidP="002E2DEF">
            <w:pPr>
              <w:pStyle w:val="Lijstalinea"/>
              <w:numPr>
                <w:ilvl w:val="0"/>
                <w:numId w:val="50"/>
              </w:numPr>
              <w:rPr>
                <w:rFonts w:ascii="Calibri" w:hAnsi="Calibri" w:cs="Calibri"/>
                <w:b/>
                <w:bCs/>
              </w:rPr>
            </w:pPr>
            <w:r w:rsidRPr="002E2DEF">
              <w:rPr>
                <w:rFonts w:ascii="Calibri" w:hAnsi="Calibri" w:cs="Calibri"/>
                <w:b/>
                <w:bCs/>
              </w:rPr>
              <w:t>Inkomsten en uitgaven per team in lijn met de norm.</w:t>
            </w:r>
          </w:p>
          <w:p w14:paraId="06BA4E1C" w14:textId="6C311FD6" w:rsidR="00E742DF" w:rsidRPr="002E2DEF" w:rsidRDefault="0063706F" w:rsidP="002E2DEF">
            <w:pPr>
              <w:pStyle w:val="Lijstalinea"/>
              <w:numPr>
                <w:ilvl w:val="0"/>
                <w:numId w:val="52"/>
              </w:numPr>
              <w:rPr>
                <w:rFonts w:ascii="Calibri" w:hAnsi="Calibri" w:cs="Calibri"/>
              </w:rPr>
            </w:pPr>
            <w:r w:rsidRPr="002E2DEF">
              <w:rPr>
                <w:rFonts w:ascii="Calibri" w:hAnsi="Calibri" w:cs="Calibri"/>
              </w:rPr>
              <w:t xml:space="preserve">In Q1 2025 wordt de AAG-rekentool ontwikkeld </w:t>
            </w:r>
            <w:r w:rsidR="00C34F8B" w:rsidRPr="002E2DEF">
              <w:rPr>
                <w:rFonts w:ascii="Calibri" w:hAnsi="Calibri" w:cs="Calibri"/>
              </w:rPr>
              <w:t>als sturingstool voor teams</w:t>
            </w:r>
            <w:r w:rsidR="003A3ECD" w:rsidRPr="002E2DEF">
              <w:rPr>
                <w:rFonts w:ascii="Calibri" w:hAnsi="Calibri" w:cs="Calibri"/>
              </w:rPr>
              <w:t>.</w:t>
            </w:r>
          </w:p>
          <w:p w14:paraId="248ED6F3" w14:textId="77777777" w:rsidR="00E742DF" w:rsidRPr="002E2DEF" w:rsidRDefault="00CE12B7" w:rsidP="002E2DEF">
            <w:pPr>
              <w:pStyle w:val="Lijstalinea"/>
              <w:numPr>
                <w:ilvl w:val="0"/>
                <w:numId w:val="52"/>
              </w:numPr>
              <w:rPr>
                <w:rFonts w:ascii="Calibri" w:hAnsi="Calibri" w:cs="Calibri"/>
              </w:rPr>
            </w:pPr>
            <w:r w:rsidRPr="002E2DEF">
              <w:rPr>
                <w:rFonts w:ascii="Calibri" w:hAnsi="Calibri" w:cs="Calibri"/>
              </w:rPr>
              <w:t xml:space="preserve">De </w:t>
            </w:r>
            <w:r w:rsidR="00A044DE" w:rsidRPr="002E2DEF">
              <w:rPr>
                <w:rFonts w:ascii="Calibri" w:hAnsi="Calibri" w:cs="Calibri"/>
              </w:rPr>
              <w:t>interne flexpool is</w:t>
            </w:r>
            <w:r w:rsidR="000D08FE" w:rsidRPr="002E2DEF">
              <w:rPr>
                <w:rFonts w:ascii="Calibri" w:hAnsi="Calibri" w:cs="Calibri"/>
              </w:rPr>
              <w:t xml:space="preserve"> in Q1 2025</w:t>
            </w:r>
            <w:r w:rsidR="00A044DE" w:rsidRPr="002E2DEF">
              <w:rPr>
                <w:rFonts w:ascii="Calibri" w:hAnsi="Calibri" w:cs="Calibri"/>
              </w:rPr>
              <w:t xml:space="preserve"> gerealiseerd</w:t>
            </w:r>
            <w:r w:rsidR="00E133C3" w:rsidRPr="002E2DEF">
              <w:rPr>
                <w:rFonts w:ascii="Calibri" w:hAnsi="Calibri" w:cs="Calibri"/>
              </w:rPr>
              <w:t xml:space="preserve"> als </w:t>
            </w:r>
            <w:r w:rsidRPr="002E2DEF">
              <w:rPr>
                <w:rFonts w:ascii="Calibri" w:hAnsi="Calibri" w:cs="Calibri"/>
              </w:rPr>
              <w:t>flexibele schil</w:t>
            </w:r>
            <w:r w:rsidR="000D08FE" w:rsidRPr="002E2DEF">
              <w:rPr>
                <w:rFonts w:ascii="Calibri" w:hAnsi="Calibri" w:cs="Calibri"/>
              </w:rPr>
              <w:t>.</w:t>
            </w:r>
          </w:p>
          <w:p w14:paraId="561E4B60" w14:textId="77777777" w:rsidR="00E742DF" w:rsidRPr="002E2DEF" w:rsidRDefault="00606947" w:rsidP="002E2DEF">
            <w:pPr>
              <w:pStyle w:val="Lijstalinea"/>
              <w:numPr>
                <w:ilvl w:val="0"/>
                <w:numId w:val="52"/>
              </w:numPr>
              <w:rPr>
                <w:rFonts w:ascii="Calibri" w:hAnsi="Calibri" w:cs="Calibri"/>
              </w:rPr>
            </w:pPr>
            <w:r w:rsidRPr="002E2DEF">
              <w:rPr>
                <w:rFonts w:ascii="Calibri" w:hAnsi="Calibri" w:cs="Calibri"/>
              </w:rPr>
              <w:t xml:space="preserve">De </w:t>
            </w:r>
            <w:r w:rsidR="000D08FE" w:rsidRPr="002E2DEF">
              <w:rPr>
                <w:rFonts w:ascii="Calibri" w:hAnsi="Calibri" w:cs="Calibri"/>
              </w:rPr>
              <w:t xml:space="preserve">afbouw </w:t>
            </w:r>
            <w:r w:rsidRPr="002E2DEF">
              <w:rPr>
                <w:rFonts w:ascii="Calibri" w:hAnsi="Calibri" w:cs="Calibri"/>
              </w:rPr>
              <w:t xml:space="preserve">PNIL </w:t>
            </w:r>
            <w:r w:rsidR="000D08FE" w:rsidRPr="002E2DEF">
              <w:rPr>
                <w:rFonts w:ascii="Calibri" w:hAnsi="Calibri" w:cs="Calibri"/>
              </w:rPr>
              <w:t>wordt vanaf jan 2025 ingezet</w:t>
            </w:r>
            <w:r w:rsidR="00D414CC" w:rsidRPr="002E2DEF">
              <w:rPr>
                <w:rFonts w:ascii="Calibri" w:hAnsi="Calibri" w:cs="Calibri"/>
              </w:rPr>
              <w:t xml:space="preserve"> met 25% afname per maand tot aan 10% in mei 2025</w:t>
            </w:r>
            <w:r w:rsidR="001366E3" w:rsidRPr="002E2DEF">
              <w:rPr>
                <w:rFonts w:ascii="Calibri" w:hAnsi="Calibri" w:cs="Calibri"/>
              </w:rPr>
              <w:t xml:space="preserve"> en de totale inzet PNIL in 2025 is niet meer dan 350k.</w:t>
            </w:r>
            <w:r w:rsidR="004D3D04" w:rsidRPr="002E2DEF">
              <w:rPr>
                <w:rFonts w:ascii="Calibri" w:hAnsi="Calibri" w:cs="Calibri"/>
              </w:rPr>
              <w:t xml:space="preserve"> </w:t>
            </w:r>
          </w:p>
          <w:p w14:paraId="5B2782AB" w14:textId="77777777" w:rsidR="00E742DF" w:rsidRPr="002E2DEF" w:rsidRDefault="0024160A" w:rsidP="002E2DEF">
            <w:pPr>
              <w:pStyle w:val="Lijstalinea"/>
              <w:numPr>
                <w:ilvl w:val="0"/>
                <w:numId w:val="52"/>
              </w:numPr>
              <w:rPr>
                <w:rFonts w:ascii="Calibri" w:hAnsi="Calibri" w:cs="Calibri"/>
              </w:rPr>
            </w:pPr>
            <w:r w:rsidRPr="002E2DEF">
              <w:rPr>
                <w:rFonts w:ascii="Calibri" w:hAnsi="Calibri" w:cs="Calibri"/>
              </w:rPr>
              <w:t>Het verzuim is in 2025 niet hoger dan 8,5%.</w:t>
            </w:r>
          </w:p>
          <w:p w14:paraId="522E2136" w14:textId="67D1F9E0" w:rsidR="00FF67B0" w:rsidRPr="002E2DEF" w:rsidRDefault="001B3ACC" w:rsidP="002E2DEF">
            <w:pPr>
              <w:pStyle w:val="Lijstalinea"/>
              <w:numPr>
                <w:ilvl w:val="0"/>
                <w:numId w:val="52"/>
              </w:numPr>
              <w:rPr>
                <w:rFonts w:ascii="Calibri" w:hAnsi="Calibri" w:cs="Calibri"/>
              </w:rPr>
            </w:pPr>
            <w:r w:rsidRPr="002E2DEF">
              <w:rPr>
                <w:rFonts w:ascii="Calibri" w:hAnsi="Calibri" w:cs="Calibri"/>
              </w:rPr>
              <w:t>De uitstroom van PIL is in 2025 per maand niet hoger dan de instroom</w:t>
            </w:r>
            <w:r w:rsidR="002F35A6" w:rsidRPr="002E2DEF">
              <w:rPr>
                <w:rFonts w:ascii="Calibri" w:hAnsi="Calibri" w:cs="Calibri"/>
              </w:rPr>
              <w:t xml:space="preserve"> van PIL</w:t>
            </w:r>
            <w:r w:rsidRPr="002E2DEF">
              <w:rPr>
                <w:rFonts w:ascii="Calibri" w:hAnsi="Calibri" w:cs="Calibri"/>
              </w:rPr>
              <w:t>.</w:t>
            </w:r>
          </w:p>
        </w:tc>
      </w:tr>
      <w:tr w:rsidR="000300B8" w:rsidRPr="00452F87" w14:paraId="68E1E28E" w14:textId="77777777" w:rsidTr="00317882">
        <w:tc>
          <w:tcPr>
            <w:tcW w:w="2122" w:type="dxa"/>
          </w:tcPr>
          <w:p w14:paraId="40909620" w14:textId="77777777" w:rsidR="000300B8" w:rsidRPr="002E2DEF" w:rsidRDefault="000300B8" w:rsidP="002E2DEF">
            <w:pPr>
              <w:suppressAutoHyphens/>
              <w:rPr>
                <w:rFonts w:ascii="Calibri" w:eastAsia="Calibri" w:hAnsi="Calibri" w:cs="Calibri"/>
                <w:b/>
                <w:bCs/>
                <w:color w:val="231F20"/>
              </w:rPr>
            </w:pPr>
            <w:r w:rsidRPr="002E2DEF">
              <w:rPr>
                <w:rFonts w:ascii="Calibri" w:eastAsia="Calibri" w:hAnsi="Calibri" w:cs="Calibri"/>
                <w:b/>
                <w:bCs/>
                <w:color w:val="231F20"/>
              </w:rPr>
              <w:t>Start/ gereed</w:t>
            </w:r>
          </w:p>
        </w:tc>
        <w:tc>
          <w:tcPr>
            <w:tcW w:w="6940" w:type="dxa"/>
          </w:tcPr>
          <w:p w14:paraId="05DC20C5" w14:textId="3546E076" w:rsidR="000300B8" w:rsidRPr="002E2DEF" w:rsidRDefault="008543E8" w:rsidP="002E2DEF">
            <w:pPr>
              <w:suppressAutoHyphens/>
              <w:rPr>
                <w:rFonts w:ascii="Calibri" w:eastAsia="Calibri" w:hAnsi="Calibri" w:cs="Calibri"/>
                <w:color w:val="231F20"/>
              </w:rPr>
            </w:pPr>
            <w:r w:rsidRPr="002E2DEF">
              <w:rPr>
                <w:rFonts w:ascii="Calibri" w:eastAsia="Calibri" w:hAnsi="Calibri" w:cs="Calibri"/>
                <w:color w:val="231F20"/>
              </w:rPr>
              <w:t>1 januari 2025 – 31 december 2025</w:t>
            </w:r>
          </w:p>
        </w:tc>
      </w:tr>
      <w:tr w:rsidR="000300B8" w:rsidRPr="00452F87" w14:paraId="5F13DA91" w14:textId="77777777" w:rsidTr="00317882">
        <w:tc>
          <w:tcPr>
            <w:tcW w:w="2122" w:type="dxa"/>
          </w:tcPr>
          <w:p w14:paraId="3CBD5C3E" w14:textId="77777777" w:rsidR="000300B8" w:rsidRPr="002E2DEF" w:rsidRDefault="000300B8"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Beslag op financiële middelen </w:t>
            </w:r>
          </w:p>
        </w:tc>
        <w:tc>
          <w:tcPr>
            <w:tcW w:w="6940" w:type="dxa"/>
          </w:tcPr>
          <w:p w14:paraId="47889DA0" w14:textId="3AE1AA06" w:rsidR="000300B8" w:rsidRPr="002E2DEF" w:rsidRDefault="008543E8" w:rsidP="002E2DEF">
            <w:pPr>
              <w:suppressAutoHyphens/>
              <w:rPr>
                <w:rFonts w:ascii="Calibri" w:eastAsia="Calibri" w:hAnsi="Calibri" w:cs="Calibri"/>
                <w:color w:val="231F20"/>
              </w:rPr>
            </w:pPr>
            <w:r w:rsidRPr="002E2DEF">
              <w:rPr>
                <w:rFonts w:ascii="Calibri" w:eastAsia="Calibri" w:hAnsi="Calibri" w:cs="Calibri"/>
                <w:color w:val="231F20"/>
              </w:rPr>
              <w:t>Zie begroting 2025</w:t>
            </w:r>
          </w:p>
        </w:tc>
      </w:tr>
      <w:tr w:rsidR="000300B8" w:rsidRPr="00452F87" w14:paraId="003C7DF1" w14:textId="77777777" w:rsidTr="00317882">
        <w:tc>
          <w:tcPr>
            <w:tcW w:w="2122" w:type="dxa"/>
          </w:tcPr>
          <w:p w14:paraId="17B4C58B" w14:textId="77777777" w:rsidR="000300B8" w:rsidRPr="002E2DEF" w:rsidRDefault="000300B8" w:rsidP="002E2DEF">
            <w:pPr>
              <w:suppressAutoHyphens/>
              <w:rPr>
                <w:rFonts w:ascii="Calibri" w:eastAsia="Calibri" w:hAnsi="Calibri" w:cs="Calibri"/>
                <w:b/>
                <w:bCs/>
                <w:color w:val="231F20"/>
              </w:rPr>
            </w:pPr>
            <w:r w:rsidRPr="002E2DEF">
              <w:rPr>
                <w:rFonts w:ascii="Calibri" w:eastAsia="Calibri" w:hAnsi="Calibri" w:cs="Calibri"/>
                <w:b/>
                <w:bCs/>
                <w:color w:val="231F20"/>
              </w:rPr>
              <w:t xml:space="preserve">Stand van zaken Q1 </w:t>
            </w:r>
          </w:p>
        </w:tc>
        <w:tc>
          <w:tcPr>
            <w:tcW w:w="6940" w:type="dxa"/>
            <w:shd w:val="clear" w:color="auto" w:fill="auto"/>
          </w:tcPr>
          <w:p w14:paraId="0D0B294F" w14:textId="77777777" w:rsidR="000300B8" w:rsidRPr="002E2DEF" w:rsidRDefault="000300B8" w:rsidP="002E2DEF">
            <w:pPr>
              <w:pStyle w:val="Lijstalinea"/>
              <w:suppressAutoHyphens/>
              <w:ind w:left="360"/>
              <w:rPr>
                <w:rFonts w:ascii="Calibri" w:eastAsia="Calibri" w:hAnsi="Calibri" w:cs="Calibri"/>
                <w:color w:val="231F20"/>
              </w:rPr>
            </w:pPr>
          </w:p>
        </w:tc>
      </w:tr>
    </w:tbl>
    <w:p w14:paraId="333987EB" w14:textId="77777777" w:rsidR="00653386" w:rsidRPr="00452F87" w:rsidRDefault="00653386">
      <w:pPr>
        <w:rPr>
          <w:rFonts w:ascii="Calibri" w:hAnsi="Calibri" w:cs="Calibri"/>
        </w:rPr>
      </w:pPr>
    </w:p>
    <w:sectPr w:rsidR="00653386" w:rsidRPr="00452F87" w:rsidSect="002E2DEF">
      <w:footerReference w:type="default" r:id="rId13"/>
      <w:pgSz w:w="11906" w:h="16838"/>
      <w:pgMar w:top="1417" w:right="1417" w:bottom="1417" w:left="1417" w:header="708"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4909A" w14:textId="77777777" w:rsidR="00A65C0B" w:rsidRDefault="00A65C0B" w:rsidP="00530922">
      <w:r>
        <w:separator/>
      </w:r>
    </w:p>
  </w:endnote>
  <w:endnote w:type="continuationSeparator" w:id="0">
    <w:p w14:paraId="6F8C993A" w14:textId="77777777" w:rsidR="00A65C0B" w:rsidRDefault="00A65C0B" w:rsidP="0053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743459"/>
      <w:docPartObj>
        <w:docPartGallery w:val="Page Numbers (Bottom of Page)"/>
        <w:docPartUnique/>
      </w:docPartObj>
    </w:sdtPr>
    <w:sdtEndPr>
      <w:rPr>
        <w:rFonts w:ascii="Calibri" w:hAnsi="Calibri" w:cs="Calibri"/>
        <w:sz w:val="20"/>
        <w:szCs w:val="20"/>
      </w:rPr>
    </w:sdtEndPr>
    <w:sdtContent>
      <w:p w14:paraId="0218EE1F" w14:textId="7861E0CD" w:rsidR="00530922" w:rsidRPr="00530922" w:rsidRDefault="003857C1" w:rsidP="003857C1">
        <w:pPr>
          <w:pStyle w:val="Voettekst"/>
          <w:rPr>
            <w:rFonts w:ascii="Calibri" w:hAnsi="Calibri" w:cs="Calibri"/>
            <w:sz w:val="20"/>
            <w:szCs w:val="20"/>
          </w:rPr>
        </w:pPr>
        <w:r>
          <w:tab/>
        </w:r>
        <w:r>
          <w:tab/>
        </w:r>
        <w:r w:rsidR="00530922" w:rsidRPr="002E2DEF">
          <w:rPr>
            <w:rFonts w:ascii="Calibri" w:hAnsi="Calibri" w:cs="Calibri"/>
            <w:sz w:val="18"/>
            <w:szCs w:val="18"/>
          </w:rPr>
          <w:fldChar w:fldCharType="begin"/>
        </w:r>
        <w:r w:rsidR="00530922" w:rsidRPr="002E2DEF">
          <w:rPr>
            <w:rFonts w:ascii="Calibri" w:hAnsi="Calibri" w:cs="Calibri"/>
            <w:sz w:val="18"/>
            <w:szCs w:val="18"/>
          </w:rPr>
          <w:instrText>PAGE   \* MERGEFORMAT</w:instrText>
        </w:r>
        <w:r w:rsidR="00530922" w:rsidRPr="002E2DEF">
          <w:rPr>
            <w:rFonts w:ascii="Calibri" w:hAnsi="Calibri" w:cs="Calibri"/>
            <w:sz w:val="18"/>
            <w:szCs w:val="18"/>
          </w:rPr>
          <w:fldChar w:fldCharType="separate"/>
        </w:r>
        <w:r w:rsidR="00530922" w:rsidRPr="002E2DEF">
          <w:rPr>
            <w:rFonts w:ascii="Calibri" w:hAnsi="Calibri" w:cs="Calibri"/>
            <w:sz w:val="18"/>
            <w:szCs w:val="18"/>
          </w:rPr>
          <w:t>2</w:t>
        </w:r>
        <w:r w:rsidR="00530922" w:rsidRPr="002E2DEF">
          <w:rPr>
            <w:rFonts w:ascii="Calibri" w:hAnsi="Calibri" w:cs="Calibri"/>
            <w:sz w:val="18"/>
            <w:szCs w:val="18"/>
          </w:rPr>
          <w:fldChar w:fldCharType="end"/>
        </w:r>
        <w:r w:rsidRPr="002E2DEF">
          <w:rPr>
            <w:rFonts w:ascii="Calibri" w:hAnsi="Calibri" w:cs="Calibri"/>
            <w:sz w:val="18"/>
            <w:szCs w:val="18"/>
          </w:rPr>
          <w:t xml:space="preserve"> </w:t>
        </w:r>
        <w:r w:rsidR="002E2DEF">
          <w:rPr>
            <w:rFonts w:ascii="Calibri" w:hAnsi="Calibri" w:cs="Calibri"/>
            <w:noProof/>
            <w:sz w:val="20"/>
            <w:szCs w:val="20"/>
            <w14:ligatures w14:val="standardContextual"/>
          </w:rPr>
          <w:drawing>
            <wp:inline distT="0" distB="0" distL="0" distR="0" wp14:anchorId="5DFA0365" wp14:editId="19AE5007">
              <wp:extent cx="174928" cy="214119"/>
              <wp:effectExtent l="0" t="0" r="0" b="0"/>
              <wp:docPr id="140979862" name="Afbeelding 4" descr="Afbeelding met Graphics, clipart, creativitei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90638" name="Afbeelding 4" descr="Afbeelding met Graphics, clipart, creativiteit, kun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9279" cy="219444"/>
                      </a:xfrm>
                      <a:prstGeom prst="rect">
                        <a:avLst/>
                      </a:prstGeom>
                    </pic:spPr>
                  </pic:pic>
                </a:graphicData>
              </a:graphic>
            </wp:inline>
          </w:drawing>
        </w:r>
      </w:p>
    </w:sdtContent>
  </w:sdt>
  <w:p w14:paraId="55EC7F5B" w14:textId="68D1CF0B" w:rsidR="00530922" w:rsidRDefault="005309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8875A" w14:textId="77777777" w:rsidR="00A65C0B" w:rsidRDefault="00A65C0B" w:rsidP="00530922">
      <w:r>
        <w:separator/>
      </w:r>
    </w:p>
  </w:footnote>
  <w:footnote w:type="continuationSeparator" w:id="0">
    <w:p w14:paraId="4C57946E" w14:textId="77777777" w:rsidR="00A65C0B" w:rsidRDefault="00A65C0B" w:rsidP="00530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5569"/>
    <w:multiLevelType w:val="hybridMultilevel"/>
    <w:tmpl w:val="E7CE6EF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E64820"/>
    <w:multiLevelType w:val="hybridMultilevel"/>
    <w:tmpl w:val="137CF1D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CE15744"/>
    <w:multiLevelType w:val="hybridMultilevel"/>
    <w:tmpl w:val="36A4B330"/>
    <w:lvl w:ilvl="0" w:tplc="04130019">
      <w:start w:val="1"/>
      <w:numFmt w:val="lowerLetter"/>
      <w:lvlText w:val="%1."/>
      <w:lvlJc w:val="left"/>
      <w:pPr>
        <w:ind w:left="396" w:hanging="360"/>
      </w:pPr>
    </w:lvl>
    <w:lvl w:ilvl="1" w:tplc="04130019" w:tentative="1">
      <w:start w:val="1"/>
      <w:numFmt w:val="lowerLetter"/>
      <w:lvlText w:val="%2."/>
      <w:lvlJc w:val="left"/>
      <w:pPr>
        <w:ind w:left="1116" w:hanging="360"/>
      </w:pPr>
    </w:lvl>
    <w:lvl w:ilvl="2" w:tplc="0413001B" w:tentative="1">
      <w:start w:val="1"/>
      <w:numFmt w:val="lowerRoman"/>
      <w:lvlText w:val="%3."/>
      <w:lvlJc w:val="right"/>
      <w:pPr>
        <w:ind w:left="1836" w:hanging="180"/>
      </w:pPr>
    </w:lvl>
    <w:lvl w:ilvl="3" w:tplc="0413000F" w:tentative="1">
      <w:start w:val="1"/>
      <w:numFmt w:val="decimal"/>
      <w:lvlText w:val="%4."/>
      <w:lvlJc w:val="left"/>
      <w:pPr>
        <w:ind w:left="2556" w:hanging="360"/>
      </w:pPr>
    </w:lvl>
    <w:lvl w:ilvl="4" w:tplc="04130019" w:tentative="1">
      <w:start w:val="1"/>
      <w:numFmt w:val="lowerLetter"/>
      <w:lvlText w:val="%5."/>
      <w:lvlJc w:val="left"/>
      <w:pPr>
        <w:ind w:left="3276" w:hanging="360"/>
      </w:pPr>
    </w:lvl>
    <w:lvl w:ilvl="5" w:tplc="0413001B" w:tentative="1">
      <w:start w:val="1"/>
      <w:numFmt w:val="lowerRoman"/>
      <w:lvlText w:val="%6."/>
      <w:lvlJc w:val="right"/>
      <w:pPr>
        <w:ind w:left="3996" w:hanging="180"/>
      </w:pPr>
    </w:lvl>
    <w:lvl w:ilvl="6" w:tplc="0413000F" w:tentative="1">
      <w:start w:val="1"/>
      <w:numFmt w:val="decimal"/>
      <w:lvlText w:val="%7."/>
      <w:lvlJc w:val="left"/>
      <w:pPr>
        <w:ind w:left="4716" w:hanging="360"/>
      </w:pPr>
    </w:lvl>
    <w:lvl w:ilvl="7" w:tplc="04130019" w:tentative="1">
      <w:start w:val="1"/>
      <w:numFmt w:val="lowerLetter"/>
      <w:lvlText w:val="%8."/>
      <w:lvlJc w:val="left"/>
      <w:pPr>
        <w:ind w:left="5436" w:hanging="360"/>
      </w:pPr>
    </w:lvl>
    <w:lvl w:ilvl="8" w:tplc="0413001B" w:tentative="1">
      <w:start w:val="1"/>
      <w:numFmt w:val="lowerRoman"/>
      <w:lvlText w:val="%9."/>
      <w:lvlJc w:val="right"/>
      <w:pPr>
        <w:ind w:left="6156" w:hanging="180"/>
      </w:pPr>
    </w:lvl>
  </w:abstractNum>
  <w:abstractNum w:abstractNumId="3" w15:restartNumberingAfterBreak="0">
    <w:nsid w:val="0EF45E62"/>
    <w:multiLevelType w:val="hybridMultilevel"/>
    <w:tmpl w:val="87425B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71181D"/>
    <w:multiLevelType w:val="hybridMultilevel"/>
    <w:tmpl w:val="E39A0D70"/>
    <w:lvl w:ilvl="0" w:tplc="B95ED1FA">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38506E4"/>
    <w:multiLevelType w:val="hybridMultilevel"/>
    <w:tmpl w:val="5A303DF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4F11576"/>
    <w:multiLevelType w:val="hybridMultilevel"/>
    <w:tmpl w:val="5C6E501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0B042C8"/>
    <w:multiLevelType w:val="hybridMultilevel"/>
    <w:tmpl w:val="EA02D4E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2D92075"/>
    <w:multiLevelType w:val="hybridMultilevel"/>
    <w:tmpl w:val="25E657E6"/>
    <w:lvl w:ilvl="0" w:tplc="04130019">
      <w:start w:val="1"/>
      <w:numFmt w:val="lowerLetter"/>
      <w:lvlText w:val="%1."/>
      <w:lvlJc w:val="left"/>
      <w:pPr>
        <w:ind w:left="314" w:hanging="360"/>
      </w:pPr>
      <w:rPr>
        <w:rFonts w:hint="default"/>
      </w:rPr>
    </w:lvl>
    <w:lvl w:ilvl="1" w:tplc="04130019" w:tentative="1">
      <w:start w:val="1"/>
      <w:numFmt w:val="lowerLetter"/>
      <w:lvlText w:val="%2."/>
      <w:lvlJc w:val="left"/>
      <w:pPr>
        <w:ind w:left="1034" w:hanging="360"/>
      </w:pPr>
    </w:lvl>
    <w:lvl w:ilvl="2" w:tplc="0413001B" w:tentative="1">
      <w:start w:val="1"/>
      <w:numFmt w:val="lowerRoman"/>
      <w:lvlText w:val="%3."/>
      <w:lvlJc w:val="right"/>
      <w:pPr>
        <w:ind w:left="1754" w:hanging="180"/>
      </w:pPr>
    </w:lvl>
    <w:lvl w:ilvl="3" w:tplc="0413000F" w:tentative="1">
      <w:start w:val="1"/>
      <w:numFmt w:val="decimal"/>
      <w:lvlText w:val="%4."/>
      <w:lvlJc w:val="left"/>
      <w:pPr>
        <w:ind w:left="2474" w:hanging="360"/>
      </w:pPr>
    </w:lvl>
    <w:lvl w:ilvl="4" w:tplc="04130019" w:tentative="1">
      <w:start w:val="1"/>
      <w:numFmt w:val="lowerLetter"/>
      <w:lvlText w:val="%5."/>
      <w:lvlJc w:val="left"/>
      <w:pPr>
        <w:ind w:left="3194" w:hanging="360"/>
      </w:pPr>
    </w:lvl>
    <w:lvl w:ilvl="5" w:tplc="0413001B" w:tentative="1">
      <w:start w:val="1"/>
      <w:numFmt w:val="lowerRoman"/>
      <w:lvlText w:val="%6."/>
      <w:lvlJc w:val="right"/>
      <w:pPr>
        <w:ind w:left="3914" w:hanging="180"/>
      </w:pPr>
    </w:lvl>
    <w:lvl w:ilvl="6" w:tplc="0413000F" w:tentative="1">
      <w:start w:val="1"/>
      <w:numFmt w:val="decimal"/>
      <w:lvlText w:val="%7."/>
      <w:lvlJc w:val="left"/>
      <w:pPr>
        <w:ind w:left="4634" w:hanging="360"/>
      </w:pPr>
    </w:lvl>
    <w:lvl w:ilvl="7" w:tplc="04130019" w:tentative="1">
      <w:start w:val="1"/>
      <w:numFmt w:val="lowerLetter"/>
      <w:lvlText w:val="%8."/>
      <w:lvlJc w:val="left"/>
      <w:pPr>
        <w:ind w:left="5354" w:hanging="360"/>
      </w:pPr>
    </w:lvl>
    <w:lvl w:ilvl="8" w:tplc="0413001B" w:tentative="1">
      <w:start w:val="1"/>
      <w:numFmt w:val="lowerRoman"/>
      <w:lvlText w:val="%9."/>
      <w:lvlJc w:val="right"/>
      <w:pPr>
        <w:ind w:left="6074" w:hanging="180"/>
      </w:pPr>
    </w:lvl>
  </w:abstractNum>
  <w:abstractNum w:abstractNumId="9" w15:restartNumberingAfterBreak="0">
    <w:nsid w:val="26F247D3"/>
    <w:multiLevelType w:val="hybridMultilevel"/>
    <w:tmpl w:val="7EF0629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2912620C"/>
    <w:multiLevelType w:val="hybridMultilevel"/>
    <w:tmpl w:val="96D05700"/>
    <w:lvl w:ilvl="0" w:tplc="04130019">
      <w:start w:val="1"/>
      <w:numFmt w:val="lowerLetter"/>
      <w:lvlText w:val="%1."/>
      <w:lvlJc w:val="left"/>
      <w:pPr>
        <w:ind w:left="432" w:hanging="360"/>
      </w:pPr>
      <w:rPr>
        <w:rFonts w:hint="default"/>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11" w15:restartNumberingAfterBreak="0">
    <w:nsid w:val="2AB7710E"/>
    <w:multiLevelType w:val="hybridMultilevel"/>
    <w:tmpl w:val="D55CDD0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C4B7E40"/>
    <w:multiLevelType w:val="hybridMultilevel"/>
    <w:tmpl w:val="2578C686"/>
    <w:lvl w:ilvl="0" w:tplc="04130003">
      <w:start w:val="1"/>
      <w:numFmt w:val="bullet"/>
      <w:lvlText w:val="o"/>
      <w:lvlJc w:val="left"/>
      <w:pPr>
        <w:ind w:left="1083" w:hanging="360"/>
      </w:pPr>
      <w:rPr>
        <w:rFonts w:ascii="Courier New" w:hAnsi="Courier New" w:cs="Courier New" w:hint="default"/>
      </w:rPr>
    </w:lvl>
    <w:lvl w:ilvl="1" w:tplc="04130003" w:tentative="1">
      <w:start w:val="1"/>
      <w:numFmt w:val="bullet"/>
      <w:lvlText w:val="o"/>
      <w:lvlJc w:val="left"/>
      <w:pPr>
        <w:ind w:left="1803" w:hanging="360"/>
      </w:pPr>
      <w:rPr>
        <w:rFonts w:ascii="Courier New" w:hAnsi="Courier New" w:cs="Courier New" w:hint="default"/>
      </w:rPr>
    </w:lvl>
    <w:lvl w:ilvl="2" w:tplc="04130005" w:tentative="1">
      <w:start w:val="1"/>
      <w:numFmt w:val="bullet"/>
      <w:lvlText w:val=""/>
      <w:lvlJc w:val="left"/>
      <w:pPr>
        <w:ind w:left="2523" w:hanging="360"/>
      </w:pPr>
      <w:rPr>
        <w:rFonts w:ascii="Wingdings" w:hAnsi="Wingdings" w:hint="default"/>
      </w:rPr>
    </w:lvl>
    <w:lvl w:ilvl="3" w:tplc="04130001" w:tentative="1">
      <w:start w:val="1"/>
      <w:numFmt w:val="bullet"/>
      <w:lvlText w:val=""/>
      <w:lvlJc w:val="left"/>
      <w:pPr>
        <w:ind w:left="3243" w:hanging="360"/>
      </w:pPr>
      <w:rPr>
        <w:rFonts w:ascii="Symbol" w:hAnsi="Symbol" w:hint="default"/>
      </w:rPr>
    </w:lvl>
    <w:lvl w:ilvl="4" w:tplc="04130003" w:tentative="1">
      <w:start w:val="1"/>
      <w:numFmt w:val="bullet"/>
      <w:lvlText w:val="o"/>
      <w:lvlJc w:val="left"/>
      <w:pPr>
        <w:ind w:left="3963" w:hanging="360"/>
      </w:pPr>
      <w:rPr>
        <w:rFonts w:ascii="Courier New" w:hAnsi="Courier New" w:cs="Courier New" w:hint="default"/>
      </w:rPr>
    </w:lvl>
    <w:lvl w:ilvl="5" w:tplc="04130005" w:tentative="1">
      <w:start w:val="1"/>
      <w:numFmt w:val="bullet"/>
      <w:lvlText w:val=""/>
      <w:lvlJc w:val="left"/>
      <w:pPr>
        <w:ind w:left="4683" w:hanging="360"/>
      </w:pPr>
      <w:rPr>
        <w:rFonts w:ascii="Wingdings" w:hAnsi="Wingdings" w:hint="default"/>
      </w:rPr>
    </w:lvl>
    <w:lvl w:ilvl="6" w:tplc="04130001" w:tentative="1">
      <w:start w:val="1"/>
      <w:numFmt w:val="bullet"/>
      <w:lvlText w:val=""/>
      <w:lvlJc w:val="left"/>
      <w:pPr>
        <w:ind w:left="5403" w:hanging="360"/>
      </w:pPr>
      <w:rPr>
        <w:rFonts w:ascii="Symbol" w:hAnsi="Symbol" w:hint="default"/>
      </w:rPr>
    </w:lvl>
    <w:lvl w:ilvl="7" w:tplc="04130003" w:tentative="1">
      <w:start w:val="1"/>
      <w:numFmt w:val="bullet"/>
      <w:lvlText w:val="o"/>
      <w:lvlJc w:val="left"/>
      <w:pPr>
        <w:ind w:left="6123" w:hanging="360"/>
      </w:pPr>
      <w:rPr>
        <w:rFonts w:ascii="Courier New" w:hAnsi="Courier New" w:cs="Courier New" w:hint="default"/>
      </w:rPr>
    </w:lvl>
    <w:lvl w:ilvl="8" w:tplc="04130005" w:tentative="1">
      <w:start w:val="1"/>
      <w:numFmt w:val="bullet"/>
      <w:lvlText w:val=""/>
      <w:lvlJc w:val="left"/>
      <w:pPr>
        <w:ind w:left="6843" w:hanging="360"/>
      </w:pPr>
      <w:rPr>
        <w:rFonts w:ascii="Wingdings" w:hAnsi="Wingdings" w:hint="default"/>
      </w:rPr>
    </w:lvl>
  </w:abstractNum>
  <w:abstractNum w:abstractNumId="13" w15:restartNumberingAfterBreak="0">
    <w:nsid w:val="2EB5190C"/>
    <w:multiLevelType w:val="hybridMultilevel"/>
    <w:tmpl w:val="5EB84A8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9A1365"/>
    <w:multiLevelType w:val="hybridMultilevel"/>
    <w:tmpl w:val="4A0AAE8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215088C"/>
    <w:multiLevelType w:val="hybridMultilevel"/>
    <w:tmpl w:val="A4D86CD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4364332"/>
    <w:multiLevelType w:val="hybridMultilevel"/>
    <w:tmpl w:val="089A7E76"/>
    <w:lvl w:ilvl="0" w:tplc="F99EC29E">
      <w:start w:val="1"/>
      <w:numFmt w:val="lowerLetter"/>
      <w:lvlText w:val="%1."/>
      <w:lvlJc w:val="left"/>
      <w:pPr>
        <w:ind w:left="360" w:hanging="360"/>
      </w:pPr>
      <w:rPr>
        <w:rFonts w:ascii="Calibri" w:eastAsia="Calibri" w:hAnsi="Calibri" w:cs="Calibr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4BF4651"/>
    <w:multiLevelType w:val="hybridMultilevel"/>
    <w:tmpl w:val="841EE25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CA96B6E"/>
    <w:multiLevelType w:val="hybridMultilevel"/>
    <w:tmpl w:val="2034D6FC"/>
    <w:lvl w:ilvl="0" w:tplc="BE7884FC">
      <w:start w:val="1"/>
      <w:numFmt w:val="lowerLetter"/>
      <w:lvlText w:val="%1."/>
      <w:lvlJc w:val="left"/>
      <w:pPr>
        <w:ind w:left="360" w:hanging="360"/>
      </w:pPr>
      <w:rPr>
        <w:rFonts w:eastAsiaTheme="minorHAnsi"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EA2032E"/>
    <w:multiLevelType w:val="hybridMultilevel"/>
    <w:tmpl w:val="090C874C"/>
    <w:lvl w:ilvl="0" w:tplc="04130003">
      <w:start w:val="1"/>
      <w:numFmt w:val="bullet"/>
      <w:lvlText w:val="o"/>
      <w:lvlJc w:val="left"/>
      <w:pPr>
        <w:ind w:left="360" w:hanging="360"/>
      </w:pPr>
      <w:rPr>
        <w:rFonts w:ascii="Courier New" w:hAnsi="Courier New" w:cs="Courier New"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0721098"/>
    <w:multiLevelType w:val="hybridMultilevel"/>
    <w:tmpl w:val="40D6A2AE"/>
    <w:lvl w:ilvl="0" w:tplc="6E006BAA">
      <w:start w:val="1"/>
      <w:numFmt w:val="lowerLetter"/>
      <w:lvlText w:val="%1."/>
      <w:lvlJc w:val="left"/>
      <w:pPr>
        <w:ind w:left="360" w:hanging="360"/>
      </w:pPr>
      <w:rPr>
        <w:rFonts w:eastAsiaTheme="minorHAnsi"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3EA1E26"/>
    <w:multiLevelType w:val="hybridMultilevel"/>
    <w:tmpl w:val="39E20B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2F0385"/>
    <w:multiLevelType w:val="hybridMultilevel"/>
    <w:tmpl w:val="4F968BC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9631B72"/>
    <w:multiLevelType w:val="hybridMultilevel"/>
    <w:tmpl w:val="EC16AB6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CB0533A"/>
    <w:multiLevelType w:val="hybridMultilevel"/>
    <w:tmpl w:val="5ED8F08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D462927"/>
    <w:multiLevelType w:val="hybridMultilevel"/>
    <w:tmpl w:val="2B5E39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AD1147"/>
    <w:multiLevelType w:val="hybridMultilevel"/>
    <w:tmpl w:val="76448E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0161250"/>
    <w:multiLevelType w:val="hybridMultilevel"/>
    <w:tmpl w:val="02D272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40B628E"/>
    <w:multiLevelType w:val="hybridMultilevel"/>
    <w:tmpl w:val="66842EB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66F3118"/>
    <w:multiLevelType w:val="hybridMultilevel"/>
    <w:tmpl w:val="2CBEFCE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7082048"/>
    <w:multiLevelType w:val="hybridMultilevel"/>
    <w:tmpl w:val="023860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7DB273A"/>
    <w:multiLevelType w:val="hybridMultilevel"/>
    <w:tmpl w:val="36E660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C8C3A9F"/>
    <w:multiLevelType w:val="hybridMultilevel"/>
    <w:tmpl w:val="389C452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E2034D7"/>
    <w:multiLevelType w:val="hybridMultilevel"/>
    <w:tmpl w:val="4192D6F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07649EF"/>
    <w:multiLevelType w:val="hybridMultilevel"/>
    <w:tmpl w:val="C34E347C"/>
    <w:lvl w:ilvl="0" w:tplc="8F063BA0">
      <w:start w:val="2"/>
      <w:numFmt w:val="bullet"/>
      <w:lvlText w:val="-"/>
      <w:lvlJc w:val="left"/>
      <w:pPr>
        <w:ind w:left="1776" w:hanging="360"/>
      </w:pPr>
      <w:rPr>
        <w:rFonts w:ascii="Aptos" w:eastAsia="Calibri" w:hAnsi="Aptos" w:cstheme="minorHAns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5" w15:restartNumberingAfterBreak="0">
    <w:nsid w:val="614C63D3"/>
    <w:multiLevelType w:val="hybridMultilevel"/>
    <w:tmpl w:val="04EC4B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4986E2F"/>
    <w:multiLevelType w:val="hybridMultilevel"/>
    <w:tmpl w:val="F4005E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87E0561"/>
    <w:multiLevelType w:val="hybridMultilevel"/>
    <w:tmpl w:val="F38490DC"/>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38" w15:restartNumberingAfterBreak="0">
    <w:nsid w:val="69C909A9"/>
    <w:multiLevelType w:val="hybridMultilevel"/>
    <w:tmpl w:val="98DA631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C717BD0"/>
    <w:multiLevelType w:val="hybridMultilevel"/>
    <w:tmpl w:val="820A2BF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C860D3F"/>
    <w:multiLevelType w:val="hybridMultilevel"/>
    <w:tmpl w:val="83864D4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CD90F3A"/>
    <w:multiLevelType w:val="hybridMultilevel"/>
    <w:tmpl w:val="BFA4A2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E29693B"/>
    <w:multiLevelType w:val="hybridMultilevel"/>
    <w:tmpl w:val="F162CA0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F3D46C4"/>
    <w:multiLevelType w:val="hybridMultilevel"/>
    <w:tmpl w:val="61E2B92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8AC2045"/>
    <w:multiLevelType w:val="hybridMultilevel"/>
    <w:tmpl w:val="9EA0D5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8B33DF9"/>
    <w:multiLevelType w:val="hybridMultilevel"/>
    <w:tmpl w:val="EBB4E4D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9132F44"/>
    <w:multiLevelType w:val="hybridMultilevel"/>
    <w:tmpl w:val="23B681BE"/>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7" w15:restartNumberingAfterBreak="0">
    <w:nsid w:val="7B7041AC"/>
    <w:multiLevelType w:val="hybridMultilevel"/>
    <w:tmpl w:val="850CA68E"/>
    <w:lvl w:ilvl="0" w:tplc="04130019">
      <w:start w:val="1"/>
      <w:numFmt w:val="lowerLetter"/>
      <w:lvlText w:val="%1."/>
      <w:lvlJc w:val="left"/>
      <w:pPr>
        <w:ind w:left="720" w:hanging="360"/>
      </w:pPr>
      <w:rPr>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8" w15:restartNumberingAfterBreak="0">
    <w:nsid w:val="7B843E89"/>
    <w:multiLevelType w:val="hybridMultilevel"/>
    <w:tmpl w:val="7A7A117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7B984B9B"/>
    <w:multiLevelType w:val="hybridMultilevel"/>
    <w:tmpl w:val="605660C0"/>
    <w:lvl w:ilvl="0" w:tplc="04130019">
      <w:start w:val="1"/>
      <w:numFmt w:val="lowerLetter"/>
      <w:lvlText w:val="%1."/>
      <w:lvlJc w:val="left"/>
      <w:pPr>
        <w:ind w:left="756" w:hanging="360"/>
      </w:pPr>
    </w:lvl>
    <w:lvl w:ilvl="1" w:tplc="04130019" w:tentative="1">
      <w:start w:val="1"/>
      <w:numFmt w:val="lowerLetter"/>
      <w:lvlText w:val="%2."/>
      <w:lvlJc w:val="left"/>
      <w:pPr>
        <w:ind w:left="1476" w:hanging="360"/>
      </w:pPr>
    </w:lvl>
    <w:lvl w:ilvl="2" w:tplc="0413001B" w:tentative="1">
      <w:start w:val="1"/>
      <w:numFmt w:val="lowerRoman"/>
      <w:lvlText w:val="%3."/>
      <w:lvlJc w:val="right"/>
      <w:pPr>
        <w:ind w:left="2196" w:hanging="180"/>
      </w:pPr>
    </w:lvl>
    <w:lvl w:ilvl="3" w:tplc="0413000F" w:tentative="1">
      <w:start w:val="1"/>
      <w:numFmt w:val="decimal"/>
      <w:lvlText w:val="%4."/>
      <w:lvlJc w:val="left"/>
      <w:pPr>
        <w:ind w:left="2916" w:hanging="360"/>
      </w:pPr>
    </w:lvl>
    <w:lvl w:ilvl="4" w:tplc="04130019" w:tentative="1">
      <w:start w:val="1"/>
      <w:numFmt w:val="lowerLetter"/>
      <w:lvlText w:val="%5."/>
      <w:lvlJc w:val="left"/>
      <w:pPr>
        <w:ind w:left="3636" w:hanging="360"/>
      </w:pPr>
    </w:lvl>
    <w:lvl w:ilvl="5" w:tplc="0413001B" w:tentative="1">
      <w:start w:val="1"/>
      <w:numFmt w:val="lowerRoman"/>
      <w:lvlText w:val="%6."/>
      <w:lvlJc w:val="right"/>
      <w:pPr>
        <w:ind w:left="4356" w:hanging="180"/>
      </w:pPr>
    </w:lvl>
    <w:lvl w:ilvl="6" w:tplc="0413000F" w:tentative="1">
      <w:start w:val="1"/>
      <w:numFmt w:val="decimal"/>
      <w:lvlText w:val="%7."/>
      <w:lvlJc w:val="left"/>
      <w:pPr>
        <w:ind w:left="5076" w:hanging="360"/>
      </w:pPr>
    </w:lvl>
    <w:lvl w:ilvl="7" w:tplc="04130019" w:tentative="1">
      <w:start w:val="1"/>
      <w:numFmt w:val="lowerLetter"/>
      <w:lvlText w:val="%8."/>
      <w:lvlJc w:val="left"/>
      <w:pPr>
        <w:ind w:left="5796" w:hanging="360"/>
      </w:pPr>
    </w:lvl>
    <w:lvl w:ilvl="8" w:tplc="0413001B" w:tentative="1">
      <w:start w:val="1"/>
      <w:numFmt w:val="lowerRoman"/>
      <w:lvlText w:val="%9."/>
      <w:lvlJc w:val="right"/>
      <w:pPr>
        <w:ind w:left="6516" w:hanging="180"/>
      </w:pPr>
    </w:lvl>
  </w:abstractNum>
  <w:abstractNum w:abstractNumId="50" w15:restartNumberingAfterBreak="0">
    <w:nsid w:val="7DF0323E"/>
    <w:multiLevelType w:val="hybridMultilevel"/>
    <w:tmpl w:val="FC701A2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7EF6078E"/>
    <w:multiLevelType w:val="hybridMultilevel"/>
    <w:tmpl w:val="4E1853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6026826">
    <w:abstractNumId w:val="40"/>
  </w:num>
  <w:num w:numId="2" w16cid:durableId="1368682305">
    <w:abstractNumId w:val="18"/>
  </w:num>
  <w:num w:numId="3" w16cid:durableId="2115782910">
    <w:abstractNumId w:val="0"/>
  </w:num>
  <w:num w:numId="4" w16cid:durableId="368913612">
    <w:abstractNumId w:val="15"/>
  </w:num>
  <w:num w:numId="5" w16cid:durableId="1199396747">
    <w:abstractNumId w:val="43"/>
  </w:num>
  <w:num w:numId="6" w16cid:durableId="1749418839">
    <w:abstractNumId w:val="22"/>
  </w:num>
  <w:num w:numId="7" w16cid:durableId="1626933416">
    <w:abstractNumId w:val="34"/>
  </w:num>
  <w:num w:numId="8" w16cid:durableId="503738723">
    <w:abstractNumId w:val="13"/>
  </w:num>
  <w:num w:numId="9" w16cid:durableId="932470654">
    <w:abstractNumId w:val="20"/>
  </w:num>
  <w:num w:numId="10" w16cid:durableId="112722688">
    <w:abstractNumId w:val="28"/>
  </w:num>
  <w:num w:numId="11" w16cid:durableId="1909610969">
    <w:abstractNumId w:val="16"/>
  </w:num>
  <w:num w:numId="12" w16cid:durableId="1538657754">
    <w:abstractNumId w:val="25"/>
  </w:num>
  <w:num w:numId="13" w16cid:durableId="557939471">
    <w:abstractNumId w:val="24"/>
  </w:num>
  <w:num w:numId="14" w16cid:durableId="1664818567">
    <w:abstractNumId w:val="27"/>
  </w:num>
  <w:num w:numId="15" w16cid:durableId="1818767609">
    <w:abstractNumId w:val="36"/>
  </w:num>
  <w:num w:numId="16" w16cid:durableId="2145078212">
    <w:abstractNumId w:val="23"/>
  </w:num>
  <w:num w:numId="17" w16cid:durableId="1555771596">
    <w:abstractNumId w:val="26"/>
  </w:num>
  <w:num w:numId="18" w16cid:durableId="1663896527">
    <w:abstractNumId w:val="6"/>
  </w:num>
  <w:num w:numId="19" w16cid:durableId="310018039">
    <w:abstractNumId w:val="30"/>
  </w:num>
  <w:num w:numId="20" w16cid:durableId="6645558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34222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2218569">
    <w:abstractNumId w:val="37"/>
  </w:num>
  <w:num w:numId="23" w16cid:durableId="18593445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9446759">
    <w:abstractNumId w:val="12"/>
  </w:num>
  <w:num w:numId="25" w16cid:durableId="1558587346">
    <w:abstractNumId w:val="41"/>
  </w:num>
  <w:num w:numId="26" w16cid:durableId="2001150054">
    <w:abstractNumId w:val="8"/>
  </w:num>
  <w:num w:numId="27" w16cid:durableId="274486511">
    <w:abstractNumId w:val="51"/>
  </w:num>
  <w:num w:numId="28" w16cid:durableId="1874683075">
    <w:abstractNumId w:val="10"/>
  </w:num>
  <w:num w:numId="29" w16cid:durableId="738870564">
    <w:abstractNumId w:val="3"/>
  </w:num>
  <w:num w:numId="30" w16cid:durableId="906767027">
    <w:abstractNumId w:val="35"/>
  </w:num>
  <w:num w:numId="31" w16cid:durableId="1630166364">
    <w:abstractNumId w:val="32"/>
  </w:num>
  <w:num w:numId="32" w16cid:durableId="915478002">
    <w:abstractNumId w:val="17"/>
  </w:num>
  <w:num w:numId="33" w16cid:durableId="670648499">
    <w:abstractNumId w:val="1"/>
  </w:num>
  <w:num w:numId="34" w16cid:durableId="710812665">
    <w:abstractNumId w:val="50"/>
  </w:num>
  <w:num w:numId="35" w16cid:durableId="1919436794">
    <w:abstractNumId w:val="44"/>
  </w:num>
  <w:num w:numId="36" w16cid:durableId="1465582544">
    <w:abstractNumId w:val="45"/>
  </w:num>
  <w:num w:numId="37" w16cid:durableId="13968538">
    <w:abstractNumId w:val="29"/>
  </w:num>
  <w:num w:numId="38" w16cid:durableId="1019090326">
    <w:abstractNumId w:val="33"/>
  </w:num>
  <w:num w:numId="39" w16cid:durableId="1738429478">
    <w:abstractNumId w:val="42"/>
  </w:num>
  <w:num w:numId="40" w16cid:durableId="1599095680">
    <w:abstractNumId w:val="21"/>
  </w:num>
  <w:num w:numId="41" w16cid:durableId="1446660381">
    <w:abstractNumId w:val="5"/>
  </w:num>
  <w:num w:numId="42" w16cid:durableId="440609349">
    <w:abstractNumId w:val="4"/>
  </w:num>
  <w:num w:numId="43" w16cid:durableId="1113132722">
    <w:abstractNumId w:val="49"/>
  </w:num>
  <w:num w:numId="44" w16cid:durableId="1292830810">
    <w:abstractNumId w:val="2"/>
  </w:num>
  <w:num w:numId="45" w16cid:durableId="959846737">
    <w:abstractNumId w:val="48"/>
  </w:num>
  <w:num w:numId="46" w16cid:durableId="1227912712">
    <w:abstractNumId w:val="39"/>
  </w:num>
  <w:num w:numId="47" w16cid:durableId="689380449">
    <w:abstractNumId w:val="46"/>
  </w:num>
  <w:num w:numId="48" w16cid:durableId="77757674">
    <w:abstractNumId w:val="38"/>
  </w:num>
  <w:num w:numId="49" w16cid:durableId="1506869796">
    <w:abstractNumId w:val="19"/>
  </w:num>
  <w:num w:numId="50" w16cid:durableId="414474062">
    <w:abstractNumId w:val="7"/>
  </w:num>
  <w:num w:numId="51" w16cid:durableId="159735111">
    <w:abstractNumId w:val="14"/>
  </w:num>
  <w:num w:numId="52" w16cid:durableId="1529175151">
    <w:abstractNumId w:val="31"/>
  </w:num>
  <w:num w:numId="53" w16cid:durableId="365451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41"/>
    <w:rsid w:val="000024FB"/>
    <w:rsid w:val="0000274B"/>
    <w:rsid w:val="00007ADD"/>
    <w:rsid w:val="00015457"/>
    <w:rsid w:val="000300B8"/>
    <w:rsid w:val="00031C16"/>
    <w:rsid w:val="0004602D"/>
    <w:rsid w:val="000567C8"/>
    <w:rsid w:val="000570B5"/>
    <w:rsid w:val="00061F4D"/>
    <w:rsid w:val="00066D9B"/>
    <w:rsid w:val="000761E0"/>
    <w:rsid w:val="000766F7"/>
    <w:rsid w:val="000777C5"/>
    <w:rsid w:val="0008419C"/>
    <w:rsid w:val="00097EA0"/>
    <w:rsid w:val="000B3330"/>
    <w:rsid w:val="000B7A21"/>
    <w:rsid w:val="000C1FE4"/>
    <w:rsid w:val="000D08FE"/>
    <w:rsid w:val="000D317A"/>
    <w:rsid w:val="000D4E63"/>
    <w:rsid w:val="000F5229"/>
    <w:rsid w:val="00100C89"/>
    <w:rsid w:val="00103C55"/>
    <w:rsid w:val="00107A16"/>
    <w:rsid w:val="00111DE2"/>
    <w:rsid w:val="00112BDF"/>
    <w:rsid w:val="0011394C"/>
    <w:rsid w:val="00114FB0"/>
    <w:rsid w:val="00117E71"/>
    <w:rsid w:val="001213CB"/>
    <w:rsid w:val="00122F4D"/>
    <w:rsid w:val="0012314A"/>
    <w:rsid w:val="001242D5"/>
    <w:rsid w:val="0012732C"/>
    <w:rsid w:val="001366E3"/>
    <w:rsid w:val="00161B42"/>
    <w:rsid w:val="00165383"/>
    <w:rsid w:val="001709F2"/>
    <w:rsid w:val="00175FB2"/>
    <w:rsid w:val="00180AA4"/>
    <w:rsid w:val="00183767"/>
    <w:rsid w:val="00190325"/>
    <w:rsid w:val="001A180B"/>
    <w:rsid w:val="001A3963"/>
    <w:rsid w:val="001A61E2"/>
    <w:rsid w:val="001B1462"/>
    <w:rsid w:val="001B2CA0"/>
    <w:rsid w:val="001B3ACC"/>
    <w:rsid w:val="001B694A"/>
    <w:rsid w:val="001C1EC9"/>
    <w:rsid w:val="001C489D"/>
    <w:rsid w:val="001E108D"/>
    <w:rsid w:val="001E23DF"/>
    <w:rsid w:val="001E64D0"/>
    <w:rsid w:val="001F1AD9"/>
    <w:rsid w:val="001F7E6B"/>
    <w:rsid w:val="002024F0"/>
    <w:rsid w:val="00205222"/>
    <w:rsid w:val="0020542E"/>
    <w:rsid w:val="002125B3"/>
    <w:rsid w:val="00217AC7"/>
    <w:rsid w:val="00225301"/>
    <w:rsid w:val="00227B01"/>
    <w:rsid w:val="0023062E"/>
    <w:rsid w:val="00237DFC"/>
    <w:rsid w:val="002404AD"/>
    <w:rsid w:val="0024160A"/>
    <w:rsid w:val="00241749"/>
    <w:rsid w:val="002441BE"/>
    <w:rsid w:val="00253FBB"/>
    <w:rsid w:val="00260AA0"/>
    <w:rsid w:val="00263CCD"/>
    <w:rsid w:val="0026510A"/>
    <w:rsid w:val="00272FAF"/>
    <w:rsid w:val="002739B0"/>
    <w:rsid w:val="00273C18"/>
    <w:rsid w:val="00275265"/>
    <w:rsid w:val="002823B4"/>
    <w:rsid w:val="00290324"/>
    <w:rsid w:val="002976FA"/>
    <w:rsid w:val="002A0B38"/>
    <w:rsid w:val="002A3ED1"/>
    <w:rsid w:val="002B3A03"/>
    <w:rsid w:val="002B631E"/>
    <w:rsid w:val="002C3657"/>
    <w:rsid w:val="002C6AAA"/>
    <w:rsid w:val="002C7E93"/>
    <w:rsid w:val="002D45F3"/>
    <w:rsid w:val="002E166D"/>
    <w:rsid w:val="002E2D46"/>
    <w:rsid w:val="002E2DEF"/>
    <w:rsid w:val="002F0499"/>
    <w:rsid w:val="002F0DEA"/>
    <w:rsid w:val="002F35A6"/>
    <w:rsid w:val="002F4F32"/>
    <w:rsid w:val="002F5FD4"/>
    <w:rsid w:val="003019F1"/>
    <w:rsid w:val="00311250"/>
    <w:rsid w:val="003227A2"/>
    <w:rsid w:val="00323237"/>
    <w:rsid w:val="00326607"/>
    <w:rsid w:val="00326989"/>
    <w:rsid w:val="00333C5F"/>
    <w:rsid w:val="00333EAF"/>
    <w:rsid w:val="00336A0F"/>
    <w:rsid w:val="003442F7"/>
    <w:rsid w:val="00351D92"/>
    <w:rsid w:val="00355743"/>
    <w:rsid w:val="003574F5"/>
    <w:rsid w:val="0036002F"/>
    <w:rsid w:val="0036797F"/>
    <w:rsid w:val="003701CE"/>
    <w:rsid w:val="0037097A"/>
    <w:rsid w:val="003734DB"/>
    <w:rsid w:val="00382360"/>
    <w:rsid w:val="00383F8E"/>
    <w:rsid w:val="003853BA"/>
    <w:rsid w:val="003857C1"/>
    <w:rsid w:val="00392AB0"/>
    <w:rsid w:val="003939C3"/>
    <w:rsid w:val="0039441A"/>
    <w:rsid w:val="0039579D"/>
    <w:rsid w:val="00396BD2"/>
    <w:rsid w:val="003A335E"/>
    <w:rsid w:val="003A3ECD"/>
    <w:rsid w:val="003A451D"/>
    <w:rsid w:val="003A7272"/>
    <w:rsid w:val="003B1573"/>
    <w:rsid w:val="003B2B70"/>
    <w:rsid w:val="003B4C6E"/>
    <w:rsid w:val="003C081B"/>
    <w:rsid w:val="003C2A64"/>
    <w:rsid w:val="003C6CE5"/>
    <w:rsid w:val="003D1252"/>
    <w:rsid w:val="003D33A5"/>
    <w:rsid w:val="003D6F12"/>
    <w:rsid w:val="003E138C"/>
    <w:rsid w:val="003E4071"/>
    <w:rsid w:val="003F28D6"/>
    <w:rsid w:val="003F664C"/>
    <w:rsid w:val="00403CEF"/>
    <w:rsid w:val="00406863"/>
    <w:rsid w:val="00407C55"/>
    <w:rsid w:val="00424E32"/>
    <w:rsid w:val="004252E5"/>
    <w:rsid w:val="00444A80"/>
    <w:rsid w:val="004505BA"/>
    <w:rsid w:val="0045124E"/>
    <w:rsid w:val="00452F87"/>
    <w:rsid w:val="00453B91"/>
    <w:rsid w:val="00461799"/>
    <w:rsid w:val="00466648"/>
    <w:rsid w:val="00467A23"/>
    <w:rsid w:val="00476FC4"/>
    <w:rsid w:val="0049145B"/>
    <w:rsid w:val="004960F6"/>
    <w:rsid w:val="004961B1"/>
    <w:rsid w:val="0049732F"/>
    <w:rsid w:val="004A0336"/>
    <w:rsid w:val="004A1A3F"/>
    <w:rsid w:val="004A3C8B"/>
    <w:rsid w:val="004A4B08"/>
    <w:rsid w:val="004A50B9"/>
    <w:rsid w:val="004B07EB"/>
    <w:rsid w:val="004C2F18"/>
    <w:rsid w:val="004D3D04"/>
    <w:rsid w:val="004D4286"/>
    <w:rsid w:val="004F06B4"/>
    <w:rsid w:val="004F2839"/>
    <w:rsid w:val="004F4603"/>
    <w:rsid w:val="004F610B"/>
    <w:rsid w:val="00501926"/>
    <w:rsid w:val="00515083"/>
    <w:rsid w:val="00515CBF"/>
    <w:rsid w:val="0052238F"/>
    <w:rsid w:val="00530922"/>
    <w:rsid w:val="00532FB6"/>
    <w:rsid w:val="00536F03"/>
    <w:rsid w:val="00544E6E"/>
    <w:rsid w:val="00550B45"/>
    <w:rsid w:val="00554525"/>
    <w:rsid w:val="005602B4"/>
    <w:rsid w:val="00562FBF"/>
    <w:rsid w:val="00565A20"/>
    <w:rsid w:val="00567750"/>
    <w:rsid w:val="00582B9F"/>
    <w:rsid w:val="00583E58"/>
    <w:rsid w:val="005854EE"/>
    <w:rsid w:val="005A0145"/>
    <w:rsid w:val="005A5258"/>
    <w:rsid w:val="005A5CCD"/>
    <w:rsid w:val="005B1818"/>
    <w:rsid w:val="005C17D5"/>
    <w:rsid w:val="005C1DD4"/>
    <w:rsid w:val="005C62E4"/>
    <w:rsid w:val="005C6F2A"/>
    <w:rsid w:val="005C7728"/>
    <w:rsid w:val="005D6500"/>
    <w:rsid w:val="005E2787"/>
    <w:rsid w:val="005E34EF"/>
    <w:rsid w:val="005E465E"/>
    <w:rsid w:val="005F3992"/>
    <w:rsid w:val="005F4ACB"/>
    <w:rsid w:val="0060022B"/>
    <w:rsid w:val="00601841"/>
    <w:rsid w:val="00606947"/>
    <w:rsid w:val="00611C27"/>
    <w:rsid w:val="00613786"/>
    <w:rsid w:val="00614978"/>
    <w:rsid w:val="00617A3C"/>
    <w:rsid w:val="00617AF6"/>
    <w:rsid w:val="00626FCC"/>
    <w:rsid w:val="00627544"/>
    <w:rsid w:val="006327C4"/>
    <w:rsid w:val="00633370"/>
    <w:rsid w:val="0063706F"/>
    <w:rsid w:val="0063732F"/>
    <w:rsid w:val="0064371E"/>
    <w:rsid w:val="0065275E"/>
    <w:rsid w:val="00653386"/>
    <w:rsid w:val="00661D93"/>
    <w:rsid w:val="00662077"/>
    <w:rsid w:val="0066220E"/>
    <w:rsid w:val="00664588"/>
    <w:rsid w:val="00664F80"/>
    <w:rsid w:val="00667EA0"/>
    <w:rsid w:val="006728F9"/>
    <w:rsid w:val="00681DC2"/>
    <w:rsid w:val="00694D28"/>
    <w:rsid w:val="00697A25"/>
    <w:rsid w:val="006A4B29"/>
    <w:rsid w:val="006A544E"/>
    <w:rsid w:val="006B087B"/>
    <w:rsid w:val="006B0C70"/>
    <w:rsid w:val="006B179C"/>
    <w:rsid w:val="006C2D91"/>
    <w:rsid w:val="006C615D"/>
    <w:rsid w:val="006D096D"/>
    <w:rsid w:val="006D1FCC"/>
    <w:rsid w:val="006D5520"/>
    <w:rsid w:val="006D55FD"/>
    <w:rsid w:val="006D783D"/>
    <w:rsid w:val="006E3B39"/>
    <w:rsid w:val="006E5C64"/>
    <w:rsid w:val="006E712A"/>
    <w:rsid w:val="006F77C6"/>
    <w:rsid w:val="007022AA"/>
    <w:rsid w:val="00710A93"/>
    <w:rsid w:val="0071497E"/>
    <w:rsid w:val="0071739F"/>
    <w:rsid w:val="007203E0"/>
    <w:rsid w:val="00724414"/>
    <w:rsid w:val="00726811"/>
    <w:rsid w:val="00727FD8"/>
    <w:rsid w:val="00732DBE"/>
    <w:rsid w:val="0073441F"/>
    <w:rsid w:val="00747C82"/>
    <w:rsid w:val="00751043"/>
    <w:rsid w:val="00756CC2"/>
    <w:rsid w:val="00760C42"/>
    <w:rsid w:val="00763F9E"/>
    <w:rsid w:val="007756A3"/>
    <w:rsid w:val="0077695F"/>
    <w:rsid w:val="00777F2D"/>
    <w:rsid w:val="00782CA1"/>
    <w:rsid w:val="00787466"/>
    <w:rsid w:val="007909B4"/>
    <w:rsid w:val="00791E09"/>
    <w:rsid w:val="007B010F"/>
    <w:rsid w:val="007B0E82"/>
    <w:rsid w:val="007B3F7C"/>
    <w:rsid w:val="007B434B"/>
    <w:rsid w:val="007B5EF9"/>
    <w:rsid w:val="007B615B"/>
    <w:rsid w:val="007B6592"/>
    <w:rsid w:val="007C667B"/>
    <w:rsid w:val="007C7253"/>
    <w:rsid w:val="007D4EF6"/>
    <w:rsid w:val="007E02AF"/>
    <w:rsid w:val="007E6220"/>
    <w:rsid w:val="007F0D41"/>
    <w:rsid w:val="007F1940"/>
    <w:rsid w:val="007F70F1"/>
    <w:rsid w:val="00800CD1"/>
    <w:rsid w:val="00801495"/>
    <w:rsid w:val="008018DE"/>
    <w:rsid w:val="00816688"/>
    <w:rsid w:val="00826AEC"/>
    <w:rsid w:val="00832CAF"/>
    <w:rsid w:val="00833403"/>
    <w:rsid w:val="00835C9C"/>
    <w:rsid w:val="00841910"/>
    <w:rsid w:val="0085285D"/>
    <w:rsid w:val="008543E8"/>
    <w:rsid w:val="0085482D"/>
    <w:rsid w:val="008655C8"/>
    <w:rsid w:val="00875148"/>
    <w:rsid w:val="00890C17"/>
    <w:rsid w:val="008A002E"/>
    <w:rsid w:val="008A3551"/>
    <w:rsid w:val="008A43E5"/>
    <w:rsid w:val="008A6B86"/>
    <w:rsid w:val="008B083E"/>
    <w:rsid w:val="008B4147"/>
    <w:rsid w:val="008C14B5"/>
    <w:rsid w:val="008C36D3"/>
    <w:rsid w:val="008C4214"/>
    <w:rsid w:val="008C4CA0"/>
    <w:rsid w:val="008E01DE"/>
    <w:rsid w:val="008E0CC5"/>
    <w:rsid w:val="008F0B74"/>
    <w:rsid w:val="008F1105"/>
    <w:rsid w:val="008F2E7C"/>
    <w:rsid w:val="008F4200"/>
    <w:rsid w:val="009009BE"/>
    <w:rsid w:val="00900A43"/>
    <w:rsid w:val="0090560F"/>
    <w:rsid w:val="0090688E"/>
    <w:rsid w:val="00911DB7"/>
    <w:rsid w:val="00917D05"/>
    <w:rsid w:val="0092603A"/>
    <w:rsid w:val="0092737A"/>
    <w:rsid w:val="00932B85"/>
    <w:rsid w:val="00933BFF"/>
    <w:rsid w:val="009433A7"/>
    <w:rsid w:val="00945D5D"/>
    <w:rsid w:val="009546F4"/>
    <w:rsid w:val="00971DE4"/>
    <w:rsid w:val="00975A7B"/>
    <w:rsid w:val="0098537F"/>
    <w:rsid w:val="009863B7"/>
    <w:rsid w:val="009907D2"/>
    <w:rsid w:val="009924E2"/>
    <w:rsid w:val="00994CDD"/>
    <w:rsid w:val="009969E1"/>
    <w:rsid w:val="009A3E9A"/>
    <w:rsid w:val="009A6FC7"/>
    <w:rsid w:val="009B5495"/>
    <w:rsid w:val="009B74A0"/>
    <w:rsid w:val="009C748F"/>
    <w:rsid w:val="009C7EDC"/>
    <w:rsid w:val="009D0A58"/>
    <w:rsid w:val="009D1AC7"/>
    <w:rsid w:val="009D6BFC"/>
    <w:rsid w:val="009F0BF4"/>
    <w:rsid w:val="009F4806"/>
    <w:rsid w:val="009F6E53"/>
    <w:rsid w:val="009F7317"/>
    <w:rsid w:val="00A044DE"/>
    <w:rsid w:val="00A05CFE"/>
    <w:rsid w:val="00A104C4"/>
    <w:rsid w:val="00A156EF"/>
    <w:rsid w:val="00A21CCC"/>
    <w:rsid w:val="00A3015B"/>
    <w:rsid w:val="00A3150A"/>
    <w:rsid w:val="00A61539"/>
    <w:rsid w:val="00A631C0"/>
    <w:rsid w:val="00A65C0B"/>
    <w:rsid w:val="00A74124"/>
    <w:rsid w:val="00AA45DD"/>
    <w:rsid w:val="00AA60C7"/>
    <w:rsid w:val="00AB08A0"/>
    <w:rsid w:val="00AB1DD9"/>
    <w:rsid w:val="00AB3891"/>
    <w:rsid w:val="00AC0E10"/>
    <w:rsid w:val="00AC61EA"/>
    <w:rsid w:val="00AD1DEF"/>
    <w:rsid w:val="00AD77B7"/>
    <w:rsid w:val="00AE2B3C"/>
    <w:rsid w:val="00AF0B6C"/>
    <w:rsid w:val="00B22831"/>
    <w:rsid w:val="00B23414"/>
    <w:rsid w:val="00B25612"/>
    <w:rsid w:val="00B31355"/>
    <w:rsid w:val="00B3767F"/>
    <w:rsid w:val="00B53CF9"/>
    <w:rsid w:val="00B63143"/>
    <w:rsid w:val="00B65337"/>
    <w:rsid w:val="00B66EF9"/>
    <w:rsid w:val="00B70473"/>
    <w:rsid w:val="00B712C7"/>
    <w:rsid w:val="00B72879"/>
    <w:rsid w:val="00B73548"/>
    <w:rsid w:val="00B92528"/>
    <w:rsid w:val="00B955B6"/>
    <w:rsid w:val="00B95D60"/>
    <w:rsid w:val="00BA0E12"/>
    <w:rsid w:val="00BA519A"/>
    <w:rsid w:val="00BA5342"/>
    <w:rsid w:val="00BA681E"/>
    <w:rsid w:val="00BB3C5C"/>
    <w:rsid w:val="00BB6AFA"/>
    <w:rsid w:val="00BD3081"/>
    <w:rsid w:val="00BD3266"/>
    <w:rsid w:val="00BD44E5"/>
    <w:rsid w:val="00BE2043"/>
    <w:rsid w:val="00BE6F9B"/>
    <w:rsid w:val="00BF1D1C"/>
    <w:rsid w:val="00BF32AD"/>
    <w:rsid w:val="00C01E2C"/>
    <w:rsid w:val="00C04840"/>
    <w:rsid w:val="00C102C9"/>
    <w:rsid w:val="00C139F4"/>
    <w:rsid w:val="00C146C0"/>
    <w:rsid w:val="00C16C14"/>
    <w:rsid w:val="00C20A4F"/>
    <w:rsid w:val="00C20E8C"/>
    <w:rsid w:val="00C276B8"/>
    <w:rsid w:val="00C3229D"/>
    <w:rsid w:val="00C34459"/>
    <w:rsid w:val="00C34F8B"/>
    <w:rsid w:val="00C43775"/>
    <w:rsid w:val="00C45A19"/>
    <w:rsid w:val="00C473EC"/>
    <w:rsid w:val="00C5403D"/>
    <w:rsid w:val="00C54F53"/>
    <w:rsid w:val="00C55C16"/>
    <w:rsid w:val="00C61701"/>
    <w:rsid w:val="00C76C86"/>
    <w:rsid w:val="00C80292"/>
    <w:rsid w:val="00C95E87"/>
    <w:rsid w:val="00CA1F57"/>
    <w:rsid w:val="00CA492F"/>
    <w:rsid w:val="00CB03DA"/>
    <w:rsid w:val="00CB4393"/>
    <w:rsid w:val="00CC33C5"/>
    <w:rsid w:val="00CD5420"/>
    <w:rsid w:val="00CE12B7"/>
    <w:rsid w:val="00CE73B4"/>
    <w:rsid w:val="00CF16DE"/>
    <w:rsid w:val="00CF2369"/>
    <w:rsid w:val="00CF493A"/>
    <w:rsid w:val="00D00438"/>
    <w:rsid w:val="00D1305C"/>
    <w:rsid w:val="00D2674C"/>
    <w:rsid w:val="00D34D6F"/>
    <w:rsid w:val="00D36FB0"/>
    <w:rsid w:val="00D376D8"/>
    <w:rsid w:val="00D414CC"/>
    <w:rsid w:val="00D42F2F"/>
    <w:rsid w:val="00D441D2"/>
    <w:rsid w:val="00D44241"/>
    <w:rsid w:val="00D5215B"/>
    <w:rsid w:val="00D566C2"/>
    <w:rsid w:val="00D60F11"/>
    <w:rsid w:val="00D63CC2"/>
    <w:rsid w:val="00D720E7"/>
    <w:rsid w:val="00D72475"/>
    <w:rsid w:val="00D85FE6"/>
    <w:rsid w:val="00D91446"/>
    <w:rsid w:val="00D94D79"/>
    <w:rsid w:val="00DA1A00"/>
    <w:rsid w:val="00DB0C41"/>
    <w:rsid w:val="00DC3360"/>
    <w:rsid w:val="00DC7ED9"/>
    <w:rsid w:val="00DD0BD3"/>
    <w:rsid w:val="00DD7A3F"/>
    <w:rsid w:val="00DF4C15"/>
    <w:rsid w:val="00E002C4"/>
    <w:rsid w:val="00E062BF"/>
    <w:rsid w:val="00E0745E"/>
    <w:rsid w:val="00E1210A"/>
    <w:rsid w:val="00E133C3"/>
    <w:rsid w:val="00E57B8F"/>
    <w:rsid w:val="00E636AB"/>
    <w:rsid w:val="00E64A86"/>
    <w:rsid w:val="00E742DF"/>
    <w:rsid w:val="00E75BB3"/>
    <w:rsid w:val="00E76297"/>
    <w:rsid w:val="00E87010"/>
    <w:rsid w:val="00E93B99"/>
    <w:rsid w:val="00EA11A5"/>
    <w:rsid w:val="00EA62F8"/>
    <w:rsid w:val="00EB58AD"/>
    <w:rsid w:val="00EB767D"/>
    <w:rsid w:val="00EC0D2E"/>
    <w:rsid w:val="00ED2295"/>
    <w:rsid w:val="00ED3CA0"/>
    <w:rsid w:val="00EE6DED"/>
    <w:rsid w:val="00F065DE"/>
    <w:rsid w:val="00F24176"/>
    <w:rsid w:val="00F31D19"/>
    <w:rsid w:val="00F33C64"/>
    <w:rsid w:val="00F36A54"/>
    <w:rsid w:val="00F411D3"/>
    <w:rsid w:val="00F44086"/>
    <w:rsid w:val="00F47F85"/>
    <w:rsid w:val="00F52697"/>
    <w:rsid w:val="00F5313A"/>
    <w:rsid w:val="00F57268"/>
    <w:rsid w:val="00F63391"/>
    <w:rsid w:val="00F65091"/>
    <w:rsid w:val="00F65BD7"/>
    <w:rsid w:val="00F67092"/>
    <w:rsid w:val="00F70CC7"/>
    <w:rsid w:val="00F80E7C"/>
    <w:rsid w:val="00F928E5"/>
    <w:rsid w:val="00F93CF9"/>
    <w:rsid w:val="00FB08D2"/>
    <w:rsid w:val="00FB549E"/>
    <w:rsid w:val="00FC503E"/>
    <w:rsid w:val="00FD6199"/>
    <w:rsid w:val="00FE0541"/>
    <w:rsid w:val="00FE223B"/>
    <w:rsid w:val="00FE70D0"/>
    <w:rsid w:val="00FF6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4B0F4"/>
  <w15:chartTrackingRefBased/>
  <w15:docId w15:val="{045FFA24-C1CE-433B-8167-529782D7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0C41"/>
    <w:pPr>
      <w:spacing w:after="0" w:line="240" w:lineRule="auto"/>
    </w:pPr>
    <w:rPr>
      <w:kern w:val="0"/>
      <w14:ligatures w14:val="none"/>
    </w:rPr>
  </w:style>
  <w:style w:type="paragraph" w:styleId="Kop1">
    <w:name w:val="heading 1"/>
    <w:basedOn w:val="Standaard"/>
    <w:next w:val="Standaard"/>
    <w:link w:val="Kop1Char"/>
    <w:uiPriority w:val="9"/>
    <w:qFormat/>
    <w:rsid w:val="00DB0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B0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0C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0C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0C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0C4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0C4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0C4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0C4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0C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B0C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0C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0C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0C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0C41"/>
    <w:rPr>
      <w:rFonts w:eastAsiaTheme="majorEastAsia" w:cstheme="majorBidi"/>
      <w:i/>
      <w:iCs/>
      <w:color w:val="595959" w:themeColor="text1" w:themeTint="A6"/>
      <w:kern w:val="0"/>
      <w14:ligatures w14:val="none"/>
    </w:rPr>
  </w:style>
  <w:style w:type="character" w:customStyle="1" w:styleId="Kop7Char">
    <w:name w:val="Kop 7 Char"/>
    <w:basedOn w:val="Standaardalinea-lettertype"/>
    <w:link w:val="Kop7"/>
    <w:uiPriority w:val="9"/>
    <w:semiHidden/>
    <w:rsid w:val="00DB0C41"/>
    <w:rPr>
      <w:rFonts w:eastAsiaTheme="majorEastAsia" w:cstheme="majorBidi"/>
      <w:color w:val="595959" w:themeColor="text1" w:themeTint="A6"/>
      <w:kern w:val="0"/>
      <w14:ligatures w14:val="none"/>
    </w:rPr>
  </w:style>
  <w:style w:type="character" w:customStyle="1" w:styleId="Kop8Char">
    <w:name w:val="Kop 8 Char"/>
    <w:basedOn w:val="Standaardalinea-lettertype"/>
    <w:link w:val="Kop8"/>
    <w:uiPriority w:val="9"/>
    <w:semiHidden/>
    <w:rsid w:val="00DB0C41"/>
    <w:rPr>
      <w:rFonts w:eastAsiaTheme="majorEastAsia" w:cstheme="majorBidi"/>
      <w:i/>
      <w:iCs/>
      <w:color w:val="272727" w:themeColor="text1" w:themeTint="D8"/>
      <w:kern w:val="0"/>
      <w14:ligatures w14:val="none"/>
    </w:rPr>
  </w:style>
  <w:style w:type="character" w:customStyle="1" w:styleId="Kop9Char">
    <w:name w:val="Kop 9 Char"/>
    <w:basedOn w:val="Standaardalinea-lettertype"/>
    <w:link w:val="Kop9"/>
    <w:uiPriority w:val="9"/>
    <w:semiHidden/>
    <w:rsid w:val="00DB0C41"/>
    <w:rPr>
      <w:rFonts w:eastAsiaTheme="majorEastAsia" w:cstheme="majorBidi"/>
      <w:color w:val="272727" w:themeColor="text1" w:themeTint="D8"/>
      <w:kern w:val="0"/>
      <w14:ligatures w14:val="none"/>
    </w:rPr>
  </w:style>
  <w:style w:type="paragraph" w:styleId="Titel">
    <w:name w:val="Title"/>
    <w:basedOn w:val="Standaard"/>
    <w:next w:val="Standaard"/>
    <w:link w:val="TitelChar"/>
    <w:uiPriority w:val="10"/>
    <w:qFormat/>
    <w:rsid w:val="00DB0C4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0C41"/>
    <w:rPr>
      <w:rFonts w:asciiTheme="majorHAnsi" w:eastAsiaTheme="majorEastAsia" w:hAnsiTheme="majorHAnsi" w:cstheme="majorBidi"/>
      <w:spacing w:val="-10"/>
      <w:kern w:val="28"/>
      <w:sz w:val="56"/>
      <w:szCs w:val="56"/>
      <w14:ligatures w14:val="none"/>
    </w:rPr>
  </w:style>
  <w:style w:type="paragraph" w:styleId="Ondertitel">
    <w:name w:val="Subtitle"/>
    <w:basedOn w:val="Standaard"/>
    <w:next w:val="Standaard"/>
    <w:link w:val="OndertitelChar"/>
    <w:uiPriority w:val="11"/>
    <w:qFormat/>
    <w:rsid w:val="00DB0C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0C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0C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0C41"/>
    <w:rPr>
      <w:i/>
      <w:iCs/>
      <w:color w:val="404040" w:themeColor="text1" w:themeTint="BF"/>
    </w:rPr>
  </w:style>
  <w:style w:type="paragraph" w:styleId="Lijstalinea">
    <w:name w:val="List Paragraph"/>
    <w:basedOn w:val="Standaard"/>
    <w:uiPriority w:val="34"/>
    <w:qFormat/>
    <w:rsid w:val="00DB0C41"/>
    <w:pPr>
      <w:ind w:left="720"/>
      <w:contextualSpacing/>
    </w:pPr>
  </w:style>
  <w:style w:type="character" w:styleId="Intensievebenadrukking">
    <w:name w:val="Intense Emphasis"/>
    <w:basedOn w:val="Standaardalinea-lettertype"/>
    <w:uiPriority w:val="21"/>
    <w:qFormat/>
    <w:rsid w:val="00DB0C41"/>
    <w:rPr>
      <w:i/>
      <w:iCs/>
      <w:color w:val="0F4761" w:themeColor="accent1" w:themeShade="BF"/>
    </w:rPr>
  </w:style>
  <w:style w:type="paragraph" w:styleId="Duidelijkcitaat">
    <w:name w:val="Intense Quote"/>
    <w:basedOn w:val="Standaard"/>
    <w:next w:val="Standaard"/>
    <w:link w:val="DuidelijkcitaatChar"/>
    <w:uiPriority w:val="30"/>
    <w:qFormat/>
    <w:rsid w:val="00DB0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0C41"/>
    <w:rPr>
      <w:i/>
      <w:iCs/>
      <w:color w:val="0F4761" w:themeColor="accent1" w:themeShade="BF"/>
    </w:rPr>
  </w:style>
  <w:style w:type="character" w:styleId="Intensieveverwijzing">
    <w:name w:val="Intense Reference"/>
    <w:basedOn w:val="Standaardalinea-lettertype"/>
    <w:uiPriority w:val="32"/>
    <w:qFormat/>
    <w:rsid w:val="00DB0C41"/>
    <w:rPr>
      <w:b/>
      <w:bCs/>
      <w:smallCaps/>
      <w:color w:val="0F4761" w:themeColor="accent1" w:themeShade="BF"/>
      <w:spacing w:val="5"/>
    </w:rPr>
  </w:style>
  <w:style w:type="table" w:styleId="Tabelraster">
    <w:name w:val="Table Grid"/>
    <w:basedOn w:val="Standaardtabel"/>
    <w:uiPriority w:val="39"/>
    <w:rsid w:val="00DB0C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53B91"/>
    <w:pPr>
      <w:spacing w:after="0" w:line="240" w:lineRule="auto"/>
    </w:pPr>
    <w:rPr>
      <w:rFonts w:eastAsiaTheme="minorEastAsia"/>
      <w:kern w:val="0"/>
      <w:sz w:val="24"/>
      <w:szCs w:val="24"/>
      <w:lang w:eastAsia="nl-NL"/>
      <w14:ligatures w14:val="none"/>
    </w:rPr>
  </w:style>
  <w:style w:type="paragraph" w:styleId="Koptekst">
    <w:name w:val="header"/>
    <w:basedOn w:val="Standaard"/>
    <w:link w:val="KoptekstChar"/>
    <w:uiPriority w:val="99"/>
    <w:unhideWhenUsed/>
    <w:rsid w:val="00530922"/>
    <w:pPr>
      <w:tabs>
        <w:tab w:val="center" w:pos="4536"/>
        <w:tab w:val="right" w:pos="9072"/>
      </w:tabs>
    </w:pPr>
  </w:style>
  <w:style w:type="character" w:customStyle="1" w:styleId="KoptekstChar">
    <w:name w:val="Koptekst Char"/>
    <w:basedOn w:val="Standaardalinea-lettertype"/>
    <w:link w:val="Koptekst"/>
    <w:uiPriority w:val="99"/>
    <w:rsid w:val="00530922"/>
    <w:rPr>
      <w:kern w:val="0"/>
      <w14:ligatures w14:val="none"/>
    </w:rPr>
  </w:style>
  <w:style w:type="paragraph" w:styleId="Voettekst">
    <w:name w:val="footer"/>
    <w:basedOn w:val="Standaard"/>
    <w:link w:val="VoettekstChar"/>
    <w:uiPriority w:val="99"/>
    <w:unhideWhenUsed/>
    <w:rsid w:val="00530922"/>
    <w:pPr>
      <w:tabs>
        <w:tab w:val="center" w:pos="4536"/>
        <w:tab w:val="right" w:pos="9072"/>
      </w:tabs>
    </w:pPr>
  </w:style>
  <w:style w:type="character" w:customStyle="1" w:styleId="VoettekstChar">
    <w:name w:val="Voettekst Char"/>
    <w:basedOn w:val="Standaardalinea-lettertype"/>
    <w:link w:val="Voettekst"/>
    <w:uiPriority w:val="99"/>
    <w:rsid w:val="00530922"/>
    <w:rPr>
      <w:kern w:val="0"/>
      <w14:ligatures w14:val="none"/>
    </w:rPr>
  </w:style>
  <w:style w:type="paragraph" w:styleId="Normaalweb">
    <w:name w:val="Normal (Web)"/>
    <w:basedOn w:val="Standaard"/>
    <w:uiPriority w:val="99"/>
    <w:unhideWhenUsed/>
    <w:rsid w:val="00EA62F8"/>
    <w:pPr>
      <w:spacing w:before="100" w:beforeAutospacing="1" w:after="100" w:afterAutospacing="1"/>
    </w:pPr>
    <w:rPr>
      <w:rFonts w:ascii="Aptos" w:hAnsi="Aptos" w:cs="Aptos"/>
      <w:sz w:val="24"/>
      <w:szCs w:val="24"/>
      <w:lang w:eastAsia="nl-NL"/>
    </w:rPr>
  </w:style>
  <w:style w:type="character" w:styleId="Zwaar">
    <w:name w:val="Strong"/>
    <w:basedOn w:val="Standaardalinea-lettertype"/>
    <w:uiPriority w:val="22"/>
    <w:qFormat/>
    <w:rsid w:val="00EA62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28563">
      <w:bodyDiv w:val="1"/>
      <w:marLeft w:val="0"/>
      <w:marRight w:val="0"/>
      <w:marTop w:val="0"/>
      <w:marBottom w:val="0"/>
      <w:divBdr>
        <w:top w:val="none" w:sz="0" w:space="0" w:color="auto"/>
        <w:left w:val="none" w:sz="0" w:space="0" w:color="auto"/>
        <w:bottom w:val="none" w:sz="0" w:space="0" w:color="auto"/>
        <w:right w:val="none" w:sz="0" w:space="0" w:color="auto"/>
      </w:divBdr>
    </w:div>
    <w:div w:id="496070450">
      <w:bodyDiv w:val="1"/>
      <w:marLeft w:val="0"/>
      <w:marRight w:val="0"/>
      <w:marTop w:val="0"/>
      <w:marBottom w:val="0"/>
      <w:divBdr>
        <w:top w:val="none" w:sz="0" w:space="0" w:color="auto"/>
        <w:left w:val="none" w:sz="0" w:space="0" w:color="auto"/>
        <w:bottom w:val="none" w:sz="0" w:space="0" w:color="auto"/>
        <w:right w:val="none" w:sz="0" w:space="0" w:color="auto"/>
      </w:divBdr>
    </w:div>
    <w:div w:id="608784504">
      <w:bodyDiv w:val="1"/>
      <w:marLeft w:val="0"/>
      <w:marRight w:val="0"/>
      <w:marTop w:val="0"/>
      <w:marBottom w:val="0"/>
      <w:divBdr>
        <w:top w:val="none" w:sz="0" w:space="0" w:color="auto"/>
        <w:left w:val="none" w:sz="0" w:space="0" w:color="auto"/>
        <w:bottom w:val="none" w:sz="0" w:space="0" w:color="auto"/>
        <w:right w:val="none" w:sz="0" w:space="0" w:color="auto"/>
      </w:divBdr>
    </w:div>
    <w:div w:id="1068309465">
      <w:bodyDiv w:val="1"/>
      <w:marLeft w:val="0"/>
      <w:marRight w:val="0"/>
      <w:marTop w:val="0"/>
      <w:marBottom w:val="0"/>
      <w:divBdr>
        <w:top w:val="none" w:sz="0" w:space="0" w:color="auto"/>
        <w:left w:val="none" w:sz="0" w:space="0" w:color="auto"/>
        <w:bottom w:val="none" w:sz="0" w:space="0" w:color="auto"/>
        <w:right w:val="none" w:sz="0" w:space="0" w:color="auto"/>
      </w:divBdr>
    </w:div>
    <w:div w:id="1585189815">
      <w:bodyDiv w:val="1"/>
      <w:marLeft w:val="0"/>
      <w:marRight w:val="0"/>
      <w:marTop w:val="0"/>
      <w:marBottom w:val="0"/>
      <w:divBdr>
        <w:top w:val="none" w:sz="0" w:space="0" w:color="auto"/>
        <w:left w:val="none" w:sz="0" w:space="0" w:color="auto"/>
        <w:bottom w:val="none" w:sz="0" w:space="0" w:color="auto"/>
        <w:right w:val="none" w:sz="0" w:space="0" w:color="auto"/>
      </w:divBdr>
    </w:div>
    <w:div w:id="1598903785">
      <w:bodyDiv w:val="1"/>
      <w:marLeft w:val="0"/>
      <w:marRight w:val="0"/>
      <w:marTop w:val="0"/>
      <w:marBottom w:val="0"/>
      <w:divBdr>
        <w:top w:val="none" w:sz="0" w:space="0" w:color="auto"/>
        <w:left w:val="none" w:sz="0" w:space="0" w:color="auto"/>
        <w:bottom w:val="none" w:sz="0" w:space="0" w:color="auto"/>
        <w:right w:val="none" w:sz="0" w:space="0" w:color="auto"/>
      </w:divBdr>
    </w:div>
    <w:div w:id="199105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BBE595F42DF4FBFD1F8944EDEDE17" ma:contentTypeVersion="37" ma:contentTypeDescription="Een nieuw document maken." ma:contentTypeScope="" ma:versionID="0279c2b3a636adbf3a64857c066cb0ea">
  <xsd:schema xmlns:xsd="http://www.w3.org/2001/XMLSchema" xmlns:xs="http://www.w3.org/2001/XMLSchema" xmlns:p="http://schemas.microsoft.com/office/2006/metadata/properties" xmlns:ns2="5d037c30-2b47-48ef-bd8d-6327d29b4989" xmlns:ns3="b1c470ba-417f-4c26-bc0c-0c5edd8995cd" targetNamespace="http://schemas.microsoft.com/office/2006/metadata/properties" ma:root="true" ma:fieldsID="e3afabc26145115ff804f32cfeb66f31" ns2:_="" ns3:_="">
    <xsd:import namespace="5d037c30-2b47-48ef-bd8d-6327d29b4989"/>
    <xsd:import namespace="b1c470ba-417f-4c26-bc0c-0c5edd8995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37c30-2b47-48ef-bd8d-6327d29b4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79f10c3-8fb3-41cd-b1b6-11980a7f3b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470ba-417f-4c26-bc0c-0c5edd8995c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1becd09-b133-428e-830f-f29325ec6344}" ma:internalName="TaxCatchAll" ma:showField="CatchAllData" ma:web="b1c470ba-417f-4c26-bc0c-0c5edd899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037c30-2b47-48ef-bd8d-6327d29b4989">
      <Terms xmlns="http://schemas.microsoft.com/office/infopath/2007/PartnerControls"/>
    </lcf76f155ced4ddcb4097134ff3c332f>
    <TaxCatchAll xmlns="b1c470ba-417f-4c26-bc0c-0c5edd8995cd" xsi:nil="true"/>
  </documentManagement>
</p:properties>
</file>

<file path=customXml/itemProps1.xml><?xml version="1.0" encoding="utf-8"?>
<ds:datastoreItem xmlns:ds="http://schemas.openxmlformats.org/officeDocument/2006/customXml" ds:itemID="{A8C57B5A-8EC2-4CFB-82C4-683D9ED84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37c30-2b47-48ef-bd8d-6327d29b4989"/>
    <ds:schemaRef ds:uri="b1c470ba-417f-4c26-bc0c-0c5edd899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EAE66-1135-419F-80FA-EBD33251437C}">
  <ds:schemaRefs>
    <ds:schemaRef ds:uri="http://schemas.openxmlformats.org/officeDocument/2006/bibliography"/>
  </ds:schemaRefs>
</ds:datastoreItem>
</file>

<file path=customXml/itemProps3.xml><?xml version="1.0" encoding="utf-8"?>
<ds:datastoreItem xmlns:ds="http://schemas.openxmlformats.org/officeDocument/2006/customXml" ds:itemID="{ECB40A75-EAFD-4893-A8BF-6095C6131F0F}">
  <ds:schemaRefs>
    <ds:schemaRef ds:uri="http://schemas.microsoft.com/sharepoint/v3/contenttype/forms"/>
  </ds:schemaRefs>
</ds:datastoreItem>
</file>

<file path=customXml/itemProps4.xml><?xml version="1.0" encoding="utf-8"?>
<ds:datastoreItem xmlns:ds="http://schemas.openxmlformats.org/officeDocument/2006/customXml" ds:itemID="{4827440E-392E-49AA-B28D-B4AB848C5030}">
  <ds:schemaRefs>
    <ds:schemaRef ds:uri="http://schemas.microsoft.com/office/2006/metadata/properties"/>
    <ds:schemaRef ds:uri="http://schemas.microsoft.com/office/infopath/2007/PartnerControls"/>
    <ds:schemaRef ds:uri="5d037c30-2b47-48ef-bd8d-6327d29b4989"/>
    <ds:schemaRef ds:uri="b1c470ba-417f-4c26-bc0c-0c5edd8995c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2021</Words>
  <Characters>11119</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Malderburch</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Marjella Jansen</dc:creator>
  <cp:keywords/>
  <dc:description/>
  <cp:lastModifiedBy>Karin van den Hout</cp:lastModifiedBy>
  <cp:revision>16</cp:revision>
  <cp:lastPrinted>2024-12-10T12:32:00Z</cp:lastPrinted>
  <dcterms:created xsi:type="dcterms:W3CDTF">2024-12-10T13:30:00Z</dcterms:created>
  <dcterms:modified xsi:type="dcterms:W3CDTF">2025-04-29T13:28:00Z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0x010100D2DBBE595F42DF4FBFD1F8944EDEDE17</vt:lpwstr>
  </property>
  <property fmtid="{D5CDD505-2E9C-101B-9397-08002B2CF9AE}" pid="3" name="MediaServiceImageTags">
    <vt:lpwstr/>
  </property>
</Properties>
</file>